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EEE" w:rsidRPr="009F03ED" w:rsidRDefault="00A2548A" w:rsidP="009F03ED">
      <w:pPr>
        <w:jc w:val="center"/>
        <w:rPr>
          <w:sz w:val="36"/>
          <w:szCs w:val="36"/>
        </w:rPr>
      </w:pPr>
      <w:r w:rsidRPr="009F03ED">
        <w:rPr>
          <w:sz w:val="36"/>
          <w:szCs w:val="36"/>
        </w:rPr>
        <w:t>Climate Change Li</w:t>
      </w:r>
      <w:r w:rsidR="009F03ED">
        <w:rPr>
          <w:sz w:val="36"/>
          <w:szCs w:val="36"/>
        </w:rPr>
        <w:t xml:space="preserve">tigation </w:t>
      </w:r>
      <w:r w:rsidRPr="009F03ED">
        <w:rPr>
          <w:sz w:val="36"/>
          <w:szCs w:val="36"/>
        </w:rPr>
        <w:t>Insurance Implications</w:t>
      </w:r>
    </w:p>
    <w:p w:rsidR="00220EEE" w:rsidRDefault="00A2548A" w:rsidP="00A2548A">
      <w:pPr>
        <w:pStyle w:val="ListParagraph"/>
        <w:numPr>
          <w:ilvl w:val="0"/>
          <w:numId w:val="13"/>
        </w:numPr>
      </w:pPr>
      <w:r w:rsidRPr="009F03ED">
        <w:t>Climate Change Science</w:t>
      </w:r>
      <w:r w:rsidR="009F03ED">
        <w:t xml:space="preserve"> – The Basics (Slides 1-6</w:t>
      </w:r>
      <w:r w:rsidR="00965FA0">
        <w:t xml:space="preserve">) </w:t>
      </w:r>
      <w:r w:rsidRPr="009F03ED">
        <w:br/>
      </w:r>
      <w:r w:rsidR="009F03ED">
        <w:t>A.</w:t>
      </w:r>
      <w:r w:rsidR="009F03ED">
        <w:tab/>
      </w:r>
      <w:r w:rsidRPr="009F03ED">
        <w:t>What Is The Differ</w:t>
      </w:r>
      <w:r w:rsidR="00F66518">
        <w:t>ence Between Weather &amp; Climate?</w:t>
      </w:r>
    </w:p>
    <w:p w:rsidR="00F66518" w:rsidRDefault="00F66518" w:rsidP="00A2548A">
      <w:pPr>
        <w:pStyle w:val="ListParagraph"/>
        <w:numPr>
          <w:ilvl w:val="2"/>
          <w:numId w:val="13"/>
        </w:numPr>
      </w:pPr>
      <w:r>
        <w:t>The difference is a measure of time:</w:t>
      </w:r>
    </w:p>
    <w:p w:rsidR="00F66518" w:rsidRDefault="00F66518" w:rsidP="00A2548A">
      <w:pPr>
        <w:pStyle w:val="ListParagraph"/>
        <w:numPr>
          <w:ilvl w:val="3"/>
          <w:numId w:val="13"/>
        </w:numPr>
      </w:pPr>
      <w:r>
        <w:t>Weather = Conditions of the atmosphere over a short period of time.</w:t>
      </w:r>
    </w:p>
    <w:p w:rsidR="00F66518" w:rsidRDefault="00F66518" w:rsidP="00A2548A">
      <w:pPr>
        <w:pStyle w:val="ListParagraph"/>
        <w:numPr>
          <w:ilvl w:val="3"/>
          <w:numId w:val="13"/>
        </w:numPr>
      </w:pPr>
      <w:r>
        <w:t>Climate = how the atmosphere "behaves" over relatively long periods of time.</w:t>
      </w:r>
    </w:p>
    <w:p w:rsidR="00220EEE" w:rsidRDefault="00F66518" w:rsidP="00F66518">
      <w:pPr>
        <w:pStyle w:val="ListParagraph"/>
        <w:ind w:left="1080"/>
        <w:rPr>
          <w:sz w:val="20"/>
        </w:rPr>
      </w:pPr>
      <w:r>
        <w:t>B.</w:t>
      </w:r>
      <w:r>
        <w:tab/>
      </w:r>
      <w:r>
        <w:rPr>
          <w:sz w:val="20"/>
        </w:rPr>
        <w:t>The Greenhouse Effect</w:t>
      </w:r>
    </w:p>
    <w:p w:rsidR="009F03ED" w:rsidRPr="009F03ED" w:rsidRDefault="00F66518" w:rsidP="00F66518">
      <w:pPr>
        <w:pStyle w:val="ListParagraph"/>
        <w:ind w:left="1080"/>
      </w:pPr>
      <w:r>
        <w:tab/>
        <w:t xml:space="preserve">        i.</w:t>
      </w:r>
      <w:r>
        <w:tab/>
        <w:t>De</w:t>
      </w:r>
      <w:r w:rsidR="009F03ED" w:rsidRPr="009F03ED">
        <w:t>scribes how natural gases in the Earth’s atmosphere reduce the amount of heat escaping from the Earth into the atmosphere:</w:t>
      </w:r>
    </w:p>
    <w:p w:rsidR="00220EEE" w:rsidRPr="009F03ED" w:rsidRDefault="00A2548A" w:rsidP="00A2548A">
      <w:pPr>
        <w:pStyle w:val="ListParagraph"/>
        <w:numPr>
          <w:ilvl w:val="0"/>
          <w:numId w:val="13"/>
        </w:numPr>
      </w:pPr>
      <w:r w:rsidRPr="009F03ED">
        <w:t>Brief History of Climate Change Events</w:t>
      </w:r>
      <w:r w:rsidR="00F66518">
        <w:t xml:space="preserve"> – Slides 7-13</w:t>
      </w:r>
    </w:p>
    <w:p w:rsidR="00220EEE" w:rsidRPr="009F03ED" w:rsidRDefault="00A2548A" w:rsidP="00A2548A">
      <w:pPr>
        <w:pStyle w:val="ListParagraph"/>
        <w:numPr>
          <w:ilvl w:val="0"/>
          <w:numId w:val="14"/>
        </w:numPr>
      </w:pPr>
      <w:r w:rsidRPr="00F66518">
        <w:rPr>
          <w:b/>
          <w:bCs/>
        </w:rPr>
        <w:t>1712</w:t>
      </w:r>
      <w:r w:rsidRPr="009F03ED">
        <w:t> - British ironmonger Thomas Newcomen invents the first widely used steam engine, paving the way for the Industrial Revolution and industrial scale use of coal.</w:t>
      </w:r>
    </w:p>
    <w:p w:rsidR="00220EEE" w:rsidRPr="009F03ED" w:rsidRDefault="00A2548A" w:rsidP="00A2548A">
      <w:pPr>
        <w:numPr>
          <w:ilvl w:val="0"/>
          <w:numId w:val="14"/>
        </w:numPr>
        <w:tabs>
          <w:tab w:val="num" w:pos="720"/>
        </w:tabs>
      </w:pPr>
      <w:r w:rsidRPr="009F03ED">
        <w:rPr>
          <w:b/>
          <w:bCs/>
        </w:rPr>
        <w:t>1800</w:t>
      </w:r>
      <w:r w:rsidRPr="009F03ED">
        <w:t> - World population reaches one billion.</w:t>
      </w:r>
    </w:p>
    <w:p w:rsidR="00220EEE" w:rsidRPr="009F03ED" w:rsidRDefault="00A2548A" w:rsidP="00A2548A">
      <w:pPr>
        <w:numPr>
          <w:ilvl w:val="0"/>
          <w:numId w:val="14"/>
        </w:numPr>
        <w:tabs>
          <w:tab w:val="num" w:pos="720"/>
        </w:tabs>
      </w:pPr>
      <w:r w:rsidRPr="009F03ED">
        <w:rPr>
          <w:b/>
          <w:bCs/>
        </w:rPr>
        <w:t>1886</w:t>
      </w:r>
      <w:r w:rsidRPr="009F03ED">
        <w:t> - Karl Benz unveils the Motorwagen, often regarded as the first true automobile.</w:t>
      </w:r>
    </w:p>
    <w:p w:rsidR="00220EEE" w:rsidRPr="009F03ED" w:rsidRDefault="00A2548A" w:rsidP="00A2548A">
      <w:pPr>
        <w:numPr>
          <w:ilvl w:val="0"/>
          <w:numId w:val="14"/>
        </w:numPr>
        <w:tabs>
          <w:tab w:val="num" w:pos="720"/>
        </w:tabs>
      </w:pPr>
      <w:r w:rsidRPr="009F03ED">
        <w:rPr>
          <w:b/>
          <w:bCs/>
        </w:rPr>
        <w:t>1927</w:t>
      </w:r>
      <w:r w:rsidRPr="009F03ED">
        <w:t> - Carbon emissions from fossil fuel burning and industry reach one billion tons per year.</w:t>
      </w:r>
    </w:p>
    <w:p w:rsidR="00220EEE" w:rsidRPr="009F03ED" w:rsidRDefault="00A2548A" w:rsidP="00A2548A">
      <w:pPr>
        <w:numPr>
          <w:ilvl w:val="0"/>
          <w:numId w:val="14"/>
        </w:numPr>
        <w:tabs>
          <w:tab w:val="num" w:pos="720"/>
        </w:tabs>
      </w:pPr>
      <w:r w:rsidRPr="009F03ED">
        <w:rPr>
          <w:b/>
          <w:bCs/>
        </w:rPr>
        <w:t>1930</w:t>
      </w:r>
      <w:r w:rsidRPr="009F03ED">
        <w:t> - Human population reaches two billion.</w:t>
      </w:r>
    </w:p>
    <w:p w:rsidR="00220EEE" w:rsidRPr="009F03ED" w:rsidRDefault="00A2548A" w:rsidP="00A2548A">
      <w:pPr>
        <w:numPr>
          <w:ilvl w:val="0"/>
          <w:numId w:val="14"/>
        </w:numPr>
        <w:tabs>
          <w:tab w:val="num" w:pos="720"/>
        </w:tabs>
      </w:pPr>
      <w:r w:rsidRPr="009F03ED">
        <w:t xml:space="preserve">1938 - Guy Callendar </w:t>
      </w:r>
      <w:r w:rsidR="00F66518">
        <w:t xml:space="preserve">is the first to show </w:t>
      </w:r>
      <w:r w:rsidRPr="009F03ED">
        <w:t>that CO2 concentrations had increased over the same period, and suggests this caused the warming. The "Callendar effect" is widely dismissed by meteorologists.</w:t>
      </w:r>
    </w:p>
    <w:p w:rsidR="00220EEE" w:rsidRPr="009F03ED" w:rsidRDefault="00A2548A" w:rsidP="00A2548A">
      <w:pPr>
        <w:numPr>
          <w:ilvl w:val="0"/>
          <w:numId w:val="14"/>
        </w:numPr>
        <w:tabs>
          <w:tab w:val="num" w:pos="720"/>
        </w:tabs>
      </w:pPr>
      <w:r w:rsidRPr="009F03ED">
        <w:t>1960 - Human population reaches three billion.</w:t>
      </w:r>
    </w:p>
    <w:p w:rsidR="00220EEE" w:rsidRPr="009F03ED" w:rsidRDefault="00A2548A" w:rsidP="00A2548A">
      <w:pPr>
        <w:numPr>
          <w:ilvl w:val="0"/>
          <w:numId w:val="14"/>
        </w:numPr>
        <w:tabs>
          <w:tab w:val="num" w:pos="720"/>
        </w:tabs>
      </w:pPr>
      <w:r w:rsidRPr="009F03ED">
        <w:t>1975 - Human population reaches four billion.</w:t>
      </w:r>
    </w:p>
    <w:p w:rsidR="00220EEE" w:rsidRPr="009F03ED" w:rsidRDefault="00A2548A" w:rsidP="00A2548A">
      <w:pPr>
        <w:numPr>
          <w:ilvl w:val="0"/>
          <w:numId w:val="14"/>
        </w:numPr>
        <w:tabs>
          <w:tab w:val="num" w:pos="720"/>
        </w:tabs>
      </w:pPr>
      <w:r w:rsidRPr="009F03ED">
        <w:rPr>
          <w:b/>
          <w:bCs/>
        </w:rPr>
        <w:t>1987</w:t>
      </w:r>
      <w:r w:rsidRPr="009F03ED">
        <w:t> - Human population reaches five billion</w:t>
      </w:r>
    </w:p>
    <w:p w:rsidR="00220EEE" w:rsidRPr="009F03ED" w:rsidRDefault="00A2548A" w:rsidP="00A2548A">
      <w:pPr>
        <w:numPr>
          <w:ilvl w:val="0"/>
          <w:numId w:val="14"/>
        </w:numPr>
        <w:tabs>
          <w:tab w:val="num" w:pos="720"/>
        </w:tabs>
      </w:pPr>
      <w:r w:rsidRPr="009F03ED">
        <w:rPr>
          <w:b/>
          <w:bCs/>
        </w:rPr>
        <w:lastRenderedPageBreak/>
        <w:t>1989</w:t>
      </w:r>
      <w:r w:rsidRPr="009F03ED">
        <w:t> - Carbon emissions from fossil fuel burning and industry reach six billion tons per year.</w:t>
      </w:r>
    </w:p>
    <w:p w:rsidR="00220EEE" w:rsidRPr="009F03ED" w:rsidRDefault="00A2548A" w:rsidP="00A2548A">
      <w:pPr>
        <w:numPr>
          <w:ilvl w:val="0"/>
          <w:numId w:val="14"/>
        </w:numPr>
        <w:tabs>
          <w:tab w:val="num" w:pos="720"/>
        </w:tabs>
      </w:pPr>
      <w:r w:rsidRPr="009F03ED">
        <w:rPr>
          <w:b/>
          <w:bCs/>
        </w:rPr>
        <w:t>1992</w:t>
      </w:r>
      <w:r w:rsidRPr="009F03ED">
        <w:t xml:space="preserve"> - </w:t>
      </w:r>
      <w:r w:rsidRPr="009F03ED">
        <w:rPr>
          <w:b/>
          <w:bCs/>
          <w:u w:val="single"/>
        </w:rPr>
        <w:t>At the Earth Summit in Rio de Janeiro</w:t>
      </w:r>
      <w:r w:rsidRPr="009F03ED">
        <w:rPr>
          <w:b/>
          <w:bCs/>
        </w:rPr>
        <w:t>, governments agree the United Framework Convention on Climate Change</w:t>
      </w:r>
      <w:r w:rsidRPr="009F03ED">
        <w:t>. Its key objective is "stabilization of greenhouse gas concentrations in the atmosphere at a level that would prevent dangerous anthropogenic interference with the climate system". Developed countries agree to return their emissions to 1990 levels.</w:t>
      </w:r>
    </w:p>
    <w:p w:rsidR="00220EEE" w:rsidRPr="009F03ED" w:rsidRDefault="00A2548A" w:rsidP="00A2548A">
      <w:pPr>
        <w:numPr>
          <w:ilvl w:val="0"/>
          <w:numId w:val="14"/>
        </w:numPr>
      </w:pPr>
      <w:r w:rsidRPr="009F03ED">
        <w:rPr>
          <w:b/>
          <w:bCs/>
        </w:rPr>
        <w:t>1998</w:t>
      </w:r>
      <w:r w:rsidRPr="009F03ED">
        <w:t> - Publication of the controversial "hockey stick" graph indicating that modern-day temperature rise in the northern hemisphere is unusual compared with the last 1,000 years.</w:t>
      </w:r>
      <w:r w:rsidR="00931B40" w:rsidRPr="00931B40">
        <w:t xml:space="preserve"> The term hockey stick was coined by the climatologist Jerry D. Mahlman, to describe the pattern this showed, envisaging a graph that is relatively flat to 1900 as forming an ice hockey stick's "shaft", followed by a sharp increase corresponding to the "blade".</w:t>
      </w:r>
    </w:p>
    <w:p w:rsidR="00220EEE" w:rsidRPr="009F03ED" w:rsidRDefault="00A2548A" w:rsidP="00A2548A">
      <w:pPr>
        <w:numPr>
          <w:ilvl w:val="0"/>
          <w:numId w:val="14"/>
        </w:numPr>
        <w:tabs>
          <w:tab w:val="num" w:pos="720"/>
        </w:tabs>
      </w:pPr>
      <w:r w:rsidRPr="009F03ED">
        <w:rPr>
          <w:b/>
          <w:bCs/>
        </w:rPr>
        <w:t>1999</w:t>
      </w:r>
      <w:r w:rsidRPr="009F03ED">
        <w:t> - Human population reaches six billion.</w:t>
      </w:r>
    </w:p>
    <w:p w:rsidR="00220EEE" w:rsidRPr="009F03ED" w:rsidRDefault="00A2548A" w:rsidP="00A2548A">
      <w:pPr>
        <w:numPr>
          <w:ilvl w:val="0"/>
          <w:numId w:val="14"/>
        </w:numPr>
        <w:tabs>
          <w:tab w:val="num" w:pos="720"/>
        </w:tabs>
      </w:pPr>
      <w:r w:rsidRPr="009F03ED">
        <w:rPr>
          <w:b/>
          <w:bCs/>
        </w:rPr>
        <w:t>2005</w:t>
      </w:r>
      <w:r w:rsidRPr="009F03ED">
        <w:t xml:space="preserve"> - </w:t>
      </w:r>
      <w:r w:rsidRPr="009F03ED">
        <w:rPr>
          <w:b/>
          <w:bCs/>
        </w:rPr>
        <w:t>The Kyoto Protocol becomes international law for those countries which have ratified</w:t>
      </w:r>
      <w:r w:rsidRPr="009F03ED">
        <w:t>.</w:t>
      </w:r>
    </w:p>
    <w:p w:rsidR="00220EEE" w:rsidRPr="009F03ED" w:rsidRDefault="00A2548A" w:rsidP="00A2548A">
      <w:pPr>
        <w:numPr>
          <w:ilvl w:val="0"/>
          <w:numId w:val="14"/>
        </w:numPr>
        <w:tabs>
          <w:tab w:val="num" w:pos="720"/>
        </w:tabs>
      </w:pPr>
      <w:r w:rsidRPr="009F03ED">
        <w:rPr>
          <w:b/>
          <w:bCs/>
        </w:rPr>
        <w:t>2006</w:t>
      </w:r>
      <w:r w:rsidRPr="009F03ED">
        <w:t> - Carbon emissions from fossil fuel burning and industry reach eight billion tons per year.</w:t>
      </w:r>
    </w:p>
    <w:p w:rsidR="00220EEE" w:rsidRPr="009F03ED" w:rsidRDefault="00A2548A" w:rsidP="00A2548A">
      <w:pPr>
        <w:numPr>
          <w:ilvl w:val="0"/>
          <w:numId w:val="14"/>
        </w:numPr>
        <w:tabs>
          <w:tab w:val="num" w:pos="720"/>
        </w:tabs>
      </w:pPr>
      <w:r w:rsidRPr="009F03ED">
        <w:rPr>
          <w:b/>
          <w:bCs/>
        </w:rPr>
        <w:t>2009</w:t>
      </w:r>
      <w:r w:rsidRPr="009F03ED">
        <w:t xml:space="preserve"> - </w:t>
      </w:r>
      <w:r w:rsidRPr="009F03ED">
        <w:rPr>
          <w:b/>
          <w:bCs/>
        </w:rPr>
        <w:t xml:space="preserve">China overtakes the US as the world's biggest greenhouse gas emitter - although the US remains well ahead on a </w:t>
      </w:r>
      <w:r w:rsidRPr="009F03ED">
        <w:rPr>
          <w:b/>
          <w:bCs/>
          <w:i/>
          <w:iCs/>
        </w:rPr>
        <w:t>per-capita</w:t>
      </w:r>
      <w:r w:rsidRPr="009F03ED">
        <w:rPr>
          <w:b/>
          <w:bCs/>
        </w:rPr>
        <w:t xml:space="preserve"> basis.</w:t>
      </w:r>
    </w:p>
    <w:p w:rsidR="00220EEE" w:rsidRPr="009F03ED" w:rsidRDefault="00A2548A" w:rsidP="00A2548A">
      <w:pPr>
        <w:numPr>
          <w:ilvl w:val="0"/>
          <w:numId w:val="14"/>
        </w:numPr>
        <w:tabs>
          <w:tab w:val="num" w:pos="720"/>
        </w:tabs>
      </w:pPr>
      <w:r w:rsidRPr="009F03ED">
        <w:rPr>
          <w:b/>
          <w:bCs/>
        </w:rPr>
        <w:t xml:space="preserve">2010 </w:t>
      </w:r>
      <w:r w:rsidRPr="009F03ED">
        <w:t>– EPA issued the final “Timing Rule” which stated that the earliest that GHGs could be subject to regulation is 1/2/2011.</w:t>
      </w:r>
    </w:p>
    <w:p w:rsidR="00220EEE" w:rsidRPr="009F03ED" w:rsidRDefault="00A2548A" w:rsidP="00A2548A">
      <w:pPr>
        <w:numPr>
          <w:ilvl w:val="0"/>
          <w:numId w:val="14"/>
        </w:numPr>
        <w:tabs>
          <w:tab w:val="num" w:pos="720"/>
        </w:tabs>
      </w:pPr>
      <w:r w:rsidRPr="009F03ED">
        <w:rPr>
          <w:b/>
          <w:bCs/>
        </w:rPr>
        <w:t>2011</w:t>
      </w:r>
      <w:r w:rsidRPr="009F03ED">
        <w:t> - Human population reaches seven billion.</w:t>
      </w:r>
    </w:p>
    <w:p w:rsidR="00220EEE" w:rsidRPr="009F03ED" w:rsidRDefault="00A2548A" w:rsidP="00A2548A">
      <w:pPr>
        <w:numPr>
          <w:ilvl w:val="0"/>
          <w:numId w:val="14"/>
        </w:numPr>
        <w:tabs>
          <w:tab w:val="num" w:pos="720"/>
        </w:tabs>
      </w:pPr>
      <w:r w:rsidRPr="009F03ED">
        <w:rPr>
          <w:b/>
          <w:bCs/>
        </w:rPr>
        <w:lastRenderedPageBreak/>
        <w:t>2015</w:t>
      </w:r>
      <w:r w:rsidRPr="009F03ED">
        <w:t xml:space="preserve"> – </w:t>
      </w:r>
      <w:r w:rsidRPr="009F03ED">
        <w:rPr>
          <w:b/>
          <w:bCs/>
        </w:rPr>
        <w:t>“Paris Agreement” signed by 195 countries. Only Nicaragua &amp; Syria refuse. The parties agree to limit warming to “well below” 3.6 degrees F. (2 degrees Celsius), as measured from pre-industrial levels.</w:t>
      </w:r>
    </w:p>
    <w:p w:rsidR="00220EEE" w:rsidRPr="009F03ED" w:rsidRDefault="00A2548A" w:rsidP="00A2548A">
      <w:pPr>
        <w:numPr>
          <w:ilvl w:val="0"/>
          <w:numId w:val="14"/>
        </w:numPr>
        <w:tabs>
          <w:tab w:val="num" w:pos="720"/>
        </w:tabs>
      </w:pPr>
      <w:r w:rsidRPr="009F03ED">
        <w:rPr>
          <w:b/>
          <w:bCs/>
        </w:rPr>
        <w:t>2017</w:t>
      </w:r>
      <w:r w:rsidRPr="009F03ED">
        <w:t xml:space="preserve"> – </w:t>
      </w:r>
      <w:r w:rsidRPr="009F03ED">
        <w:rPr>
          <w:b/>
          <w:bCs/>
        </w:rPr>
        <w:t xml:space="preserve">President Trump states that U.S. will pull out of the Paris Agreement. However, under terms of the Agreement, U.S. cannot withdraw until 11/4/2020, the </w:t>
      </w:r>
      <w:r w:rsidRPr="009F03ED">
        <w:rPr>
          <w:b/>
          <w:bCs/>
          <w:u w:val="single"/>
        </w:rPr>
        <w:t xml:space="preserve">day after the next presidential election. </w:t>
      </w:r>
    </w:p>
    <w:p w:rsidR="009F03ED" w:rsidRPr="009F03ED" w:rsidRDefault="009F03ED" w:rsidP="009F03ED">
      <w:r w:rsidRPr="009F03ED">
        <w:tab/>
      </w:r>
      <w:r w:rsidRPr="009F03ED">
        <w:tab/>
      </w:r>
    </w:p>
    <w:p w:rsidR="00220EEE" w:rsidRPr="009F03ED" w:rsidRDefault="00A2548A" w:rsidP="00A2548A">
      <w:pPr>
        <w:pStyle w:val="ListParagraph"/>
        <w:numPr>
          <w:ilvl w:val="0"/>
          <w:numId w:val="13"/>
        </w:numPr>
      </w:pPr>
      <w:r w:rsidRPr="00F66518">
        <w:rPr>
          <w:b/>
          <w:bCs/>
        </w:rPr>
        <w:t>Climate Change Litigation raises two common recurring threshold issues:</w:t>
      </w:r>
      <w:r w:rsidR="004B2D4E">
        <w:rPr>
          <w:b/>
          <w:bCs/>
        </w:rPr>
        <w:t xml:space="preserve"> Slides 14-43</w:t>
      </w:r>
    </w:p>
    <w:p w:rsidR="00220EEE" w:rsidRPr="009F03ED" w:rsidRDefault="00A2548A" w:rsidP="00A2548A">
      <w:pPr>
        <w:pStyle w:val="ListParagraph"/>
        <w:numPr>
          <w:ilvl w:val="1"/>
          <w:numId w:val="1"/>
        </w:numPr>
      </w:pPr>
      <w:r w:rsidRPr="009F03ED">
        <w:t>“</w:t>
      </w:r>
      <w:r w:rsidRPr="004B2D4E">
        <w:rPr>
          <w:b/>
          <w:bCs/>
          <w:u w:val="single"/>
        </w:rPr>
        <w:t>Justiciability</w:t>
      </w:r>
      <w:r w:rsidRPr="009F03ED">
        <w:t xml:space="preserve">” </w:t>
      </w:r>
    </w:p>
    <w:p w:rsidR="00220EEE" w:rsidRPr="009F03ED" w:rsidRDefault="00A2548A" w:rsidP="00A2548A">
      <w:pPr>
        <w:numPr>
          <w:ilvl w:val="1"/>
          <w:numId w:val="1"/>
        </w:numPr>
      </w:pPr>
      <w:r w:rsidRPr="009F03ED">
        <w:t>“</w:t>
      </w:r>
      <w:r w:rsidRPr="009F03ED">
        <w:rPr>
          <w:b/>
          <w:bCs/>
          <w:u w:val="single"/>
        </w:rPr>
        <w:t>Standing</w:t>
      </w:r>
      <w:r w:rsidRPr="009F03ED">
        <w:t xml:space="preserve">” </w:t>
      </w:r>
    </w:p>
    <w:p w:rsidR="004B2D4E" w:rsidRDefault="004B2D4E" w:rsidP="004B2D4E">
      <w:pPr>
        <w:ind w:left="1080"/>
      </w:pPr>
      <w:r>
        <w:t xml:space="preserve">Justiciability refers to the plaintiff’s ability to claim a remedy when a violation of a right either has occurred or is likely to occur.   A suit is justiciable if the court is empowered to decide the matter and considers it appropriate to do so.  The analysis is both legal and procedural. The controversy must be definite and concrete.  </w:t>
      </w:r>
    </w:p>
    <w:p w:rsidR="00220EEE" w:rsidRPr="009F03ED" w:rsidRDefault="004B2D4E" w:rsidP="004B2D4E">
      <w:pPr>
        <w:ind w:left="1080"/>
      </w:pPr>
      <w:r>
        <w:t>To demonstrate standing, a litigant must show that it has suffered a concrete and particular injury that is either actual or imminent, that the injury is fairly traceable to the defendant, and that a favorable decision will address the injury.</w:t>
      </w:r>
      <w:r w:rsidR="00A2548A" w:rsidRPr="009F03ED">
        <w:t xml:space="preserve">  </w:t>
      </w:r>
      <w:r>
        <w:tab/>
      </w:r>
    </w:p>
    <w:p w:rsidR="00220EEE" w:rsidRPr="009F03ED" w:rsidRDefault="00A2548A" w:rsidP="00A2548A">
      <w:pPr>
        <w:numPr>
          <w:ilvl w:val="0"/>
          <w:numId w:val="2"/>
        </w:numPr>
      </w:pPr>
      <w:r w:rsidRPr="009F03ED">
        <w:rPr>
          <w:b/>
          <w:bCs/>
          <w:i/>
          <w:iCs/>
        </w:rPr>
        <w:t xml:space="preserve">Massachusetts v. EPA, </w:t>
      </w:r>
      <w:r w:rsidRPr="009F03ED">
        <w:rPr>
          <w:b/>
          <w:bCs/>
        </w:rPr>
        <w:t>549 U.S. 497 (2007)</w:t>
      </w:r>
    </w:p>
    <w:p w:rsidR="00220EEE" w:rsidRPr="009F03ED" w:rsidRDefault="00A2548A" w:rsidP="00A2548A">
      <w:pPr>
        <w:numPr>
          <w:ilvl w:val="1"/>
          <w:numId w:val="3"/>
        </w:numPr>
      </w:pPr>
      <w:r w:rsidRPr="009F03ED">
        <w:t xml:space="preserve">The U.S. Supreme Court ruled 5-4 that </w:t>
      </w:r>
      <w:r w:rsidRPr="00A2548A">
        <w:rPr>
          <w:b/>
          <w:bCs/>
          <w:i/>
          <w:iCs/>
        </w:rPr>
        <w:t xml:space="preserve">GHGs are air pollutants </w:t>
      </w:r>
      <w:r w:rsidRPr="00A2548A">
        <w:rPr>
          <w:b/>
          <w:bCs/>
        </w:rPr>
        <w:t>covered by the CAA.</w:t>
      </w:r>
      <w:r w:rsidRPr="009F03ED">
        <w:t xml:space="preserve"> </w:t>
      </w:r>
      <w:r>
        <w:t xml:space="preserve">– </w:t>
      </w:r>
      <w:r w:rsidRPr="009F03ED">
        <w:t xml:space="preserve">(“Greenhouse gases fit well within the CAA’s capacious definition of air pollutant.”) </w:t>
      </w:r>
      <w:r>
        <w:t xml:space="preserve">which will support lack of standing arguments. </w:t>
      </w:r>
    </w:p>
    <w:p w:rsidR="00220EEE" w:rsidRPr="009F03ED" w:rsidRDefault="00A2548A" w:rsidP="00A2548A">
      <w:pPr>
        <w:numPr>
          <w:ilvl w:val="2"/>
          <w:numId w:val="3"/>
        </w:numPr>
      </w:pPr>
      <w:r w:rsidRPr="009F03ED">
        <w:rPr>
          <w:b/>
          <w:bCs/>
        </w:rPr>
        <w:t>Dissent</w:t>
      </w:r>
      <w:r w:rsidRPr="009F03ED">
        <w:t xml:space="preserve"> (Roberts, Scalia, Thomas &amp; Alito):</w:t>
      </w:r>
    </w:p>
    <w:p w:rsidR="009F03ED" w:rsidRPr="009F03ED" w:rsidRDefault="009F03ED" w:rsidP="009F03ED">
      <w:r w:rsidRPr="009F03ED">
        <w:t>By Roberts:</w:t>
      </w:r>
    </w:p>
    <w:p w:rsidR="009F03ED" w:rsidRPr="009F03ED" w:rsidRDefault="009F03ED" w:rsidP="009F03ED">
      <w:r w:rsidRPr="009F03ED">
        <w:rPr>
          <w:i/>
          <w:iCs/>
        </w:rPr>
        <w:lastRenderedPageBreak/>
        <w:t xml:space="preserve">Global warming may be a ‘crisis,’ even ‘the most pressing environmental problem of our time.” … It is not a problem, however, that has escaped the attention of policy makers in the Executive and Legislative Branches of our Government, who continue to consider regulatory, legislative, and treaty- based means of addressing global climate change. Apparently dissatisfied with the pace of progress … petitioners have come to the courts claiming broad-ranging injury, and attempting to tie that injury to the Government’s alleged failure to comply with a rather narrow statutory provision. </w:t>
      </w:r>
      <w:r w:rsidRPr="009F03ED">
        <w:rPr>
          <w:b/>
          <w:bCs/>
          <w:i/>
          <w:iCs/>
        </w:rPr>
        <w:t>I would reject these challenges as nonjusticiable.</w:t>
      </w:r>
    </w:p>
    <w:p w:rsidR="00220EEE" w:rsidRPr="009F03ED" w:rsidRDefault="00A2548A" w:rsidP="00A2548A">
      <w:pPr>
        <w:numPr>
          <w:ilvl w:val="0"/>
          <w:numId w:val="4"/>
        </w:numPr>
      </w:pPr>
      <w:r w:rsidRPr="009F03ED">
        <w:rPr>
          <w:b/>
          <w:bCs/>
          <w:i/>
          <w:iCs/>
        </w:rPr>
        <w:t>Comer v. Murphy Oil USA</w:t>
      </w:r>
      <w:r w:rsidRPr="009F03ED">
        <w:rPr>
          <w:b/>
          <w:bCs/>
        </w:rPr>
        <w:t>, 585 F.3d 855 (5</w:t>
      </w:r>
      <w:r w:rsidRPr="009F03ED">
        <w:rPr>
          <w:b/>
          <w:bCs/>
          <w:vertAlign w:val="superscript"/>
        </w:rPr>
        <w:t>th</w:t>
      </w:r>
      <w:r w:rsidRPr="009F03ED">
        <w:rPr>
          <w:b/>
          <w:bCs/>
        </w:rPr>
        <w:t xml:space="preserve"> Cir. 2009)</w:t>
      </w:r>
    </w:p>
    <w:p w:rsidR="00220EEE" w:rsidRPr="009F03ED" w:rsidRDefault="00A2548A" w:rsidP="00A2548A">
      <w:pPr>
        <w:numPr>
          <w:ilvl w:val="0"/>
          <w:numId w:val="5"/>
        </w:numPr>
      </w:pPr>
      <w:r w:rsidRPr="009F03ED">
        <w:rPr>
          <w:b/>
          <w:bCs/>
          <w:u w:val="single"/>
        </w:rPr>
        <w:t>Fifth Circuit held</w:t>
      </w:r>
      <w:r w:rsidRPr="009F03ED">
        <w:rPr>
          <w:b/>
          <w:bCs/>
        </w:rPr>
        <w:t xml:space="preserve">: </w:t>
      </w:r>
    </w:p>
    <w:p w:rsidR="009F03ED" w:rsidRPr="009F03ED" w:rsidRDefault="009F03ED" w:rsidP="009F03ED">
      <w:r w:rsidRPr="009F03ED">
        <w:rPr>
          <w:b/>
          <w:bCs/>
        </w:rPr>
        <w:t xml:space="preserve">Court held </w:t>
      </w:r>
      <w:r w:rsidRPr="009F03ED">
        <w:t xml:space="preserve">that plaintiffs do not have standing because their alleged injuries are not “fairly traceable to the defendants’ conduct.” </w:t>
      </w:r>
    </w:p>
    <w:p w:rsidR="00220EEE" w:rsidRPr="009F03ED" w:rsidRDefault="00A2548A" w:rsidP="00A2548A">
      <w:pPr>
        <w:numPr>
          <w:ilvl w:val="0"/>
          <w:numId w:val="6"/>
        </w:numPr>
      </w:pPr>
      <w:r w:rsidRPr="009F03ED">
        <w:rPr>
          <w:b/>
          <w:bCs/>
        </w:rPr>
        <w:t xml:space="preserve">Moreover, Court found </w:t>
      </w:r>
      <w:r w:rsidRPr="009F03ED">
        <w:t xml:space="preserve">that the suit presented a non-justiciable political question, </w:t>
      </w:r>
      <w:r w:rsidRPr="009F03ED">
        <w:rPr>
          <w:b/>
          <w:bCs/>
        </w:rPr>
        <w:t xml:space="preserve">and that all plaintiffs’ claims were preempted by the CAA. </w:t>
      </w:r>
    </w:p>
    <w:p w:rsidR="00220EEE" w:rsidRPr="009F03ED" w:rsidRDefault="00A2548A" w:rsidP="00A2548A">
      <w:pPr>
        <w:numPr>
          <w:ilvl w:val="0"/>
          <w:numId w:val="6"/>
        </w:numPr>
      </w:pPr>
      <w:r w:rsidRPr="009F03ED">
        <w:t>The Court further found that “… plaintiffs cannot possibly demonstrate that their injuries were proximately caused by the defendants’ conduct.”</w:t>
      </w:r>
    </w:p>
    <w:p w:rsidR="00220EEE" w:rsidRPr="009F03ED" w:rsidRDefault="00A2548A" w:rsidP="00A2548A">
      <w:pPr>
        <w:numPr>
          <w:ilvl w:val="0"/>
          <w:numId w:val="7"/>
        </w:numPr>
      </w:pPr>
      <w:r w:rsidRPr="009F03ED">
        <w:rPr>
          <w:b/>
          <w:bCs/>
          <w:i/>
          <w:iCs/>
        </w:rPr>
        <w:t>Am. Elec. Power</w:t>
      </w:r>
      <w:r w:rsidRPr="009F03ED">
        <w:rPr>
          <w:b/>
          <w:bCs/>
        </w:rPr>
        <w:t>, et. al</w:t>
      </w:r>
      <w:r w:rsidRPr="009F03ED">
        <w:rPr>
          <w:b/>
          <w:bCs/>
          <w:i/>
          <w:iCs/>
        </w:rPr>
        <w:t xml:space="preserve">. v. Connecticut, et al, </w:t>
      </w:r>
      <w:r w:rsidRPr="009F03ED">
        <w:rPr>
          <w:b/>
          <w:bCs/>
        </w:rPr>
        <w:t>564 U.S. 410 (2011)</w:t>
      </w:r>
    </w:p>
    <w:p w:rsidR="009F03ED" w:rsidRPr="009F03ED" w:rsidRDefault="009F03ED" w:rsidP="009F03ED">
      <w:r w:rsidRPr="009F03ED">
        <w:rPr>
          <w:b/>
          <w:bCs/>
        </w:rPr>
        <w:t xml:space="preserve">             </w:t>
      </w:r>
      <w:r w:rsidRPr="009F03ED">
        <w:rPr>
          <w:b/>
          <w:bCs/>
        </w:rPr>
        <w:tab/>
        <w:t>Supreme Court Held:</w:t>
      </w:r>
    </w:p>
    <w:p w:rsidR="007F7327" w:rsidRPr="007F7327" w:rsidRDefault="00A2548A" w:rsidP="00A2548A">
      <w:pPr>
        <w:numPr>
          <w:ilvl w:val="0"/>
          <w:numId w:val="8"/>
        </w:numPr>
      </w:pPr>
      <w:r w:rsidRPr="009F03ED">
        <w:rPr>
          <w:b/>
          <w:bCs/>
        </w:rPr>
        <w:t xml:space="preserve">“Based on EPA's designated authority, it is up to the EPA to decide whether and how to regulate GHGs from power plants.” </w:t>
      </w:r>
    </w:p>
    <w:p w:rsidR="00220EEE" w:rsidRPr="009F03ED" w:rsidRDefault="00A2548A" w:rsidP="00A2548A">
      <w:pPr>
        <w:numPr>
          <w:ilvl w:val="0"/>
          <w:numId w:val="8"/>
        </w:numPr>
      </w:pPr>
      <w:r w:rsidRPr="009F03ED">
        <w:rPr>
          <w:b/>
          <w:bCs/>
        </w:rPr>
        <w:t>Confirms the EPA's primacy as the regulator of GHGs under the CAA and arguably limits the possibility of claiming federal common law</w:t>
      </w:r>
      <w:r w:rsidR="00965FA0">
        <w:rPr>
          <w:b/>
          <w:bCs/>
        </w:rPr>
        <w:t>/</w:t>
      </w:r>
      <w:r w:rsidRPr="009F03ED">
        <w:rPr>
          <w:b/>
          <w:bCs/>
        </w:rPr>
        <w:t xml:space="preserve">public </w:t>
      </w:r>
      <w:r w:rsidR="00965FA0" w:rsidRPr="009F03ED">
        <w:rPr>
          <w:b/>
          <w:bCs/>
        </w:rPr>
        <w:t>nuisance for</w:t>
      </w:r>
      <w:r w:rsidRPr="009F03ED">
        <w:rPr>
          <w:b/>
          <w:bCs/>
        </w:rPr>
        <w:t xml:space="preserve"> climate change litigation.</w:t>
      </w:r>
    </w:p>
    <w:p w:rsidR="00220EEE" w:rsidRPr="009F03ED" w:rsidRDefault="00A2548A" w:rsidP="00A2548A">
      <w:pPr>
        <w:numPr>
          <w:ilvl w:val="0"/>
          <w:numId w:val="9"/>
        </w:numPr>
      </w:pPr>
      <w:r w:rsidRPr="009F03ED">
        <w:rPr>
          <w:b/>
          <w:bCs/>
          <w:i/>
          <w:iCs/>
        </w:rPr>
        <w:t>Native Village of Kivalina v. ExxonMobil Corp</w:t>
      </w:r>
      <w:r w:rsidRPr="009F03ED">
        <w:rPr>
          <w:b/>
          <w:bCs/>
        </w:rPr>
        <w:t>., 696 F.3d 849 (9th Cir. 2012)</w:t>
      </w:r>
    </w:p>
    <w:p w:rsidR="00220EEE" w:rsidRPr="009F03ED" w:rsidRDefault="00A2548A" w:rsidP="00A2548A">
      <w:pPr>
        <w:numPr>
          <w:ilvl w:val="0"/>
          <w:numId w:val="10"/>
        </w:numPr>
      </w:pPr>
      <w:r w:rsidRPr="009F03ED">
        <w:rPr>
          <w:b/>
          <w:bCs/>
        </w:rPr>
        <w:t xml:space="preserve">Alaskan tribal village alleged that their village is being threatened by the effects of climate change </w:t>
      </w:r>
      <w:r w:rsidRPr="009F03ED">
        <w:t xml:space="preserve">- - specifically, by the reduction in protective sea ice and an increase in storms and </w:t>
      </w:r>
      <w:r w:rsidRPr="009F03ED">
        <w:lastRenderedPageBreak/>
        <w:t>flooding and asserted that the 24 oil, energy, and utility companies named as defendants should be held liable for the costs of relocating the village, because they had allegedly contributed to the risks of climate change through their GHGs emissions.</w:t>
      </w:r>
    </w:p>
    <w:p w:rsidR="00220EEE" w:rsidRPr="009F03ED" w:rsidRDefault="00A2548A" w:rsidP="00A2548A">
      <w:pPr>
        <w:numPr>
          <w:ilvl w:val="0"/>
          <w:numId w:val="10"/>
        </w:numPr>
      </w:pPr>
      <w:r w:rsidRPr="009F03ED">
        <w:t xml:space="preserve">Brought as </w:t>
      </w:r>
      <w:r w:rsidR="00965FA0" w:rsidRPr="009F03ED">
        <w:t>a “</w:t>
      </w:r>
      <w:r w:rsidRPr="009F03ED">
        <w:t>nuisance” claim under federal common law.</w:t>
      </w:r>
    </w:p>
    <w:p w:rsidR="00220EEE" w:rsidRDefault="00A2548A" w:rsidP="00A2548A">
      <w:pPr>
        <w:numPr>
          <w:ilvl w:val="0"/>
          <w:numId w:val="10"/>
        </w:numPr>
      </w:pPr>
      <w:r w:rsidRPr="009F03ED">
        <w:t>Only monetary relief sought - $400 million to relocate village.</w:t>
      </w:r>
    </w:p>
    <w:p w:rsidR="007F7327" w:rsidRPr="009F03ED" w:rsidRDefault="007F7327" w:rsidP="00A2548A">
      <w:pPr>
        <w:numPr>
          <w:ilvl w:val="0"/>
          <w:numId w:val="10"/>
        </w:numPr>
      </w:pPr>
      <w:r>
        <w:t>9</w:t>
      </w:r>
      <w:r w:rsidRPr="007F7327">
        <w:rPr>
          <w:vertAlign w:val="superscript"/>
        </w:rPr>
        <w:t>th</w:t>
      </w:r>
      <w:r>
        <w:t xml:space="preserve"> Circuit held that Federal Common law claims we displaced by the Clean Water Act.  Case dismissed.</w:t>
      </w:r>
    </w:p>
    <w:p w:rsidR="00220EEE" w:rsidRPr="009F03ED" w:rsidRDefault="00A2548A" w:rsidP="00A2548A">
      <w:pPr>
        <w:numPr>
          <w:ilvl w:val="0"/>
          <w:numId w:val="11"/>
        </w:numPr>
      </w:pPr>
      <w:r w:rsidRPr="009F03ED">
        <w:rPr>
          <w:b/>
          <w:bCs/>
          <w:u w:val="single"/>
        </w:rPr>
        <w:t>Other Significant Cases</w:t>
      </w:r>
      <w:r w:rsidRPr="009F03ED">
        <w:t>:</w:t>
      </w:r>
    </w:p>
    <w:p w:rsidR="009F03ED" w:rsidRPr="009F03ED" w:rsidRDefault="009F03ED" w:rsidP="009F03ED">
      <w:r w:rsidRPr="009F03ED">
        <w:rPr>
          <w:b/>
          <w:bCs/>
          <w:i/>
          <w:iCs/>
        </w:rPr>
        <w:t>Korsinsky v. EPA</w:t>
      </w:r>
      <w:r w:rsidR="00965FA0" w:rsidRPr="009F03ED">
        <w:t>, 2006</w:t>
      </w:r>
      <w:r w:rsidRPr="009F03ED">
        <w:t xml:space="preserve"> U.S. App. LEXIS 21024 (2</w:t>
      </w:r>
      <w:r w:rsidRPr="009F03ED">
        <w:rPr>
          <w:vertAlign w:val="superscript"/>
        </w:rPr>
        <w:t>nd</w:t>
      </w:r>
      <w:r w:rsidRPr="009F03ED">
        <w:t xml:space="preserve"> Cir. 2006)</w:t>
      </w:r>
    </w:p>
    <w:p w:rsidR="00220EEE" w:rsidRPr="009F03ED" w:rsidRDefault="009F03ED" w:rsidP="007F7327">
      <w:pPr>
        <w:tabs>
          <w:tab w:val="num" w:pos="720"/>
        </w:tabs>
      </w:pPr>
      <w:r w:rsidRPr="009F03ED">
        <w:t xml:space="preserve"> </w:t>
      </w:r>
      <w:r w:rsidR="00A2548A" w:rsidRPr="009F03ED">
        <w:t xml:space="preserve">Finding </w:t>
      </w:r>
      <w:r w:rsidR="00A2548A" w:rsidRPr="009F03ED">
        <w:rPr>
          <w:i/>
          <w:iCs/>
        </w:rPr>
        <w:t xml:space="preserve">pro se </w:t>
      </w:r>
      <w:r w:rsidR="00A2548A" w:rsidRPr="009F03ED">
        <w:t xml:space="preserve">plaintiff’s claim that global warming and carbon dioxide emissions </w:t>
      </w:r>
      <w:r w:rsidR="00A2548A" w:rsidRPr="009F03ED">
        <w:rPr>
          <w:i/>
          <w:iCs/>
        </w:rPr>
        <w:t>may</w:t>
      </w:r>
      <w:r w:rsidR="00A2548A" w:rsidRPr="009F03ED">
        <w:t xml:space="preserve"> cause him </w:t>
      </w:r>
      <w:r w:rsidR="00A2548A" w:rsidRPr="009F03ED">
        <w:rPr>
          <w:i/>
          <w:iCs/>
        </w:rPr>
        <w:t>future</w:t>
      </w:r>
      <w:r w:rsidR="00A2548A" w:rsidRPr="009F03ED">
        <w:t xml:space="preserve"> injury too speculative to confer standing.</w:t>
      </w:r>
    </w:p>
    <w:p w:rsidR="009F03ED" w:rsidRPr="009F03ED" w:rsidRDefault="009F03ED" w:rsidP="009F03ED">
      <w:r w:rsidRPr="009F03ED">
        <w:rPr>
          <w:b/>
          <w:bCs/>
          <w:i/>
          <w:iCs/>
        </w:rPr>
        <w:t>People of the State of Calif. v. General Motors, et al.</w:t>
      </w:r>
      <w:r w:rsidRPr="009F03ED">
        <w:rPr>
          <w:b/>
          <w:bCs/>
        </w:rPr>
        <w:t xml:space="preserve"> </w:t>
      </w:r>
      <w:r w:rsidRPr="009F03ED">
        <w:t>– Northern Dist. Of Calif., No. 3:06-cv-05755 (2007)</w:t>
      </w:r>
    </w:p>
    <w:p w:rsidR="00220EEE" w:rsidRPr="009F03ED" w:rsidRDefault="00A2548A" w:rsidP="00A2548A">
      <w:pPr>
        <w:numPr>
          <w:ilvl w:val="0"/>
          <w:numId w:val="12"/>
        </w:numPr>
      </w:pPr>
      <w:r w:rsidRPr="009F03ED">
        <w:t xml:space="preserve">Court granted defendants’ motion to dismiss plaintiff’s Federal and State public nuisance claims that the defendant automakers </w:t>
      </w:r>
      <w:r w:rsidR="007F7327">
        <w:t>create</w:t>
      </w:r>
      <w:r w:rsidRPr="009F03ED">
        <w:t xml:space="preserve"> and contributed to a public nuisance – global warming.</w:t>
      </w:r>
    </w:p>
    <w:p w:rsidR="00220EEE" w:rsidRPr="009F03ED" w:rsidRDefault="00A2548A" w:rsidP="00A2548A">
      <w:pPr>
        <w:pStyle w:val="ListParagraph"/>
        <w:numPr>
          <w:ilvl w:val="0"/>
          <w:numId w:val="12"/>
        </w:numPr>
      </w:pPr>
      <w:r w:rsidRPr="007F7327">
        <w:rPr>
          <w:b/>
          <w:bCs/>
        </w:rPr>
        <w:t xml:space="preserve">The Federal District Court, citing </w:t>
      </w:r>
      <w:r w:rsidRPr="007F7327">
        <w:rPr>
          <w:b/>
          <w:bCs/>
          <w:i/>
          <w:iCs/>
        </w:rPr>
        <w:t xml:space="preserve">Mass. v. EPA </w:t>
      </w:r>
      <w:r w:rsidRPr="007F7327">
        <w:rPr>
          <w:b/>
          <w:bCs/>
        </w:rPr>
        <w:t>stated: “Plaintiff has failed to provide the Court with sufficient explanation or legal support as to how this Court could impose damages against the defendant automakers without unreasonably encroaching into the global warming issues currently under consideration by the political branches.”</w:t>
      </w:r>
    </w:p>
    <w:p w:rsidR="007F7327" w:rsidRPr="007F7327" w:rsidRDefault="007F7327" w:rsidP="007F7327">
      <w:r>
        <w:rPr>
          <w:b/>
          <w:bCs/>
        </w:rPr>
        <w:t xml:space="preserve">THE </w:t>
      </w:r>
      <w:r w:rsidR="00965FA0">
        <w:rPr>
          <w:b/>
          <w:bCs/>
        </w:rPr>
        <w:t>PRESENT -</w:t>
      </w:r>
      <w:r w:rsidR="00FF2AB6">
        <w:rPr>
          <w:b/>
          <w:bCs/>
        </w:rPr>
        <w:t xml:space="preserve"> </w:t>
      </w:r>
      <w:r>
        <w:rPr>
          <w:b/>
          <w:bCs/>
        </w:rPr>
        <w:t>Slides 22-37</w:t>
      </w:r>
      <w:r w:rsidRPr="007F7327">
        <w:rPr>
          <w:b/>
          <w:bCs/>
        </w:rPr>
        <w:br/>
      </w:r>
      <w:r>
        <w:t>I.</w:t>
      </w:r>
      <w:r>
        <w:tab/>
      </w:r>
      <w:r w:rsidRPr="007F7327">
        <w:t>The Big Ten US Climate Change Lawsuits</w:t>
      </w:r>
      <w:r>
        <w:t xml:space="preserve"> – You can obtain the citations from the PowerPoint.  I will review only some and then only the highlights. </w:t>
      </w:r>
    </w:p>
    <w:p w:rsidR="00220EEE" w:rsidRPr="007F7327" w:rsidRDefault="00A2548A" w:rsidP="00A2548A">
      <w:pPr>
        <w:numPr>
          <w:ilvl w:val="1"/>
          <w:numId w:val="15"/>
        </w:numPr>
      </w:pPr>
      <w:r w:rsidRPr="007F7327">
        <w:rPr>
          <w:b/>
          <w:bCs/>
          <w:i/>
          <w:iCs/>
        </w:rPr>
        <w:t>County of San Mateo  v. Chevron, et al</w:t>
      </w:r>
      <w:r w:rsidRPr="007F7327">
        <w:rPr>
          <w:i/>
          <w:iCs/>
        </w:rPr>
        <w:t>.</w:t>
      </w:r>
      <w:r w:rsidRPr="007F7327">
        <w:t>, No. 17-CIV-03222, Calif. Sup. Ct. (2017)</w:t>
      </w:r>
    </w:p>
    <w:p w:rsidR="00220EEE" w:rsidRPr="007F7327" w:rsidRDefault="00A2548A" w:rsidP="00A2548A">
      <w:pPr>
        <w:numPr>
          <w:ilvl w:val="1"/>
          <w:numId w:val="15"/>
        </w:numPr>
      </w:pPr>
      <w:r w:rsidRPr="007F7327">
        <w:rPr>
          <w:b/>
          <w:bCs/>
          <w:i/>
          <w:iCs/>
        </w:rPr>
        <w:t>County of Marin  v. Chevron, et al</w:t>
      </w:r>
      <w:r w:rsidRPr="007F7327">
        <w:rPr>
          <w:i/>
          <w:iCs/>
        </w:rPr>
        <w:t>.</w:t>
      </w:r>
      <w:r w:rsidRPr="007F7327">
        <w:t>, No. 17-CIV-1702586, Calif. Sup. Ct. (2017)</w:t>
      </w:r>
    </w:p>
    <w:p w:rsidR="00220EEE" w:rsidRPr="007F7327" w:rsidRDefault="00A2548A" w:rsidP="00A2548A">
      <w:pPr>
        <w:numPr>
          <w:ilvl w:val="1"/>
          <w:numId w:val="15"/>
        </w:numPr>
      </w:pPr>
      <w:r w:rsidRPr="007F7327">
        <w:rPr>
          <w:b/>
          <w:bCs/>
          <w:i/>
          <w:iCs/>
        </w:rPr>
        <w:lastRenderedPageBreak/>
        <w:t>City of Santa Cruz v. Chevron, et al</w:t>
      </w:r>
      <w:r w:rsidRPr="007F7327">
        <w:rPr>
          <w:i/>
          <w:iCs/>
        </w:rPr>
        <w:t>.</w:t>
      </w:r>
      <w:r w:rsidRPr="007F7327">
        <w:t>, No. 17-CIV-03242, Calif. Sup. Ct. (2017)</w:t>
      </w:r>
    </w:p>
    <w:p w:rsidR="00220EEE" w:rsidRPr="007F7327" w:rsidRDefault="00A2548A" w:rsidP="00A2548A">
      <w:pPr>
        <w:numPr>
          <w:ilvl w:val="1"/>
          <w:numId w:val="15"/>
        </w:numPr>
      </w:pPr>
      <w:r w:rsidRPr="007F7327">
        <w:rPr>
          <w:b/>
          <w:bCs/>
          <w:i/>
          <w:iCs/>
        </w:rPr>
        <w:t>City of Richmond v. Chevron, et al</w:t>
      </w:r>
      <w:r w:rsidRPr="007F7327">
        <w:t>., C18-00055, Calif. Sup. Ct. (2018)</w:t>
      </w:r>
    </w:p>
    <w:p w:rsidR="00220EEE" w:rsidRPr="007F7327" w:rsidRDefault="00A2548A" w:rsidP="00A2548A">
      <w:pPr>
        <w:numPr>
          <w:ilvl w:val="1"/>
          <w:numId w:val="15"/>
        </w:numPr>
      </w:pPr>
      <w:r w:rsidRPr="007F7327">
        <w:rPr>
          <w:b/>
          <w:bCs/>
          <w:i/>
          <w:iCs/>
        </w:rPr>
        <w:t xml:space="preserve">City and County of San Francisco &amp; City of Oakland  </w:t>
      </w:r>
      <w:r w:rsidRPr="007F7327">
        <w:rPr>
          <w:i/>
          <w:iCs/>
        </w:rPr>
        <w:t>v. BP, et al.</w:t>
      </w:r>
      <w:r w:rsidRPr="007F7327">
        <w:t>, No. 3-cv-06012, N.D. Calif. (2018) (</w:t>
      </w:r>
      <w:r w:rsidRPr="007F7327">
        <w:rPr>
          <w:i/>
          <w:iCs/>
        </w:rPr>
        <w:t>As removed</w:t>
      </w:r>
      <w:r w:rsidRPr="007F7327">
        <w:t>)</w:t>
      </w:r>
    </w:p>
    <w:p w:rsidR="00220EEE" w:rsidRPr="007F7327" w:rsidRDefault="00A2548A" w:rsidP="00A2548A">
      <w:pPr>
        <w:numPr>
          <w:ilvl w:val="1"/>
          <w:numId w:val="15"/>
        </w:numPr>
      </w:pPr>
      <w:r w:rsidRPr="007F7327">
        <w:rPr>
          <w:b/>
          <w:bCs/>
          <w:i/>
          <w:iCs/>
        </w:rPr>
        <w:t>City of New York v. BP, et al</w:t>
      </w:r>
      <w:r w:rsidRPr="007F7327">
        <w:t>., No. 18-cv-00182, S.D.N.Y. (2018)</w:t>
      </w:r>
    </w:p>
    <w:p w:rsidR="00220EEE" w:rsidRPr="007F7327" w:rsidRDefault="00A2548A" w:rsidP="00A2548A">
      <w:pPr>
        <w:numPr>
          <w:ilvl w:val="1"/>
          <w:numId w:val="15"/>
        </w:numPr>
      </w:pPr>
      <w:r w:rsidRPr="007F7327">
        <w:rPr>
          <w:b/>
          <w:bCs/>
          <w:i/>
          <w:iCs/>
        </w:rPr>
        <w:t xml:space="preserve">City of Boulder, et al. v. Suncor Energy (U.S.A.), et al., </w:t>
      </w:r>
      <w:r w:rsidRPr="007F7327">
        <w:t>1:18-cv-01672, U.S.D.C., Dist. Of Colorado (2018) (As removed)</w:t>
      </w:r>
    </w:p>
    <w:p w:rsidR="00220EEE" w:rsidRPr="007F7327" w:rsidRDefault="00A2548A" w:rsidP="00A2548A">
      <w:pPr>
        <w:numPr>
          <w:ilvl w:val="1"/>
          <w:numId w:val="15"/>
        </w:numPr>
      </w:pPr>
      <w:r w:rsidRPr="007F7327">
        <w:rPr>
          <w:b/>
          <w:bCs/>
          <w:i/>
          <w:iCs/>
        </w:rPr>
        <w:t>King County v. BP p.l.c, et al</w:t>
      </w:r>
      <w:r w:rsidRPr="007F7327">
        <w:t>., 2:18-cv-00758, W.D. Wash. (2018) (As removed)</w:t>
      </w:r>
    </w:p>
    <w:p w:rsidR="00220EEE" w:rsidRPr="007F7327" w:rsidRDefault="00A2548A" w:rsidP="00A2548A">
      <w:pPr>
        <w:numPr>
          <w:ilvl w:val="1"/>
          <w:numId w:val="15"/>
        </w:numPr>
      </w:pPr>
      <w:r w:rsidRPr="007F7327">
        <w:rPr>
          <w:b/>
          <w:bCs/>
        </w:rPr>
        <w:t>Rhode Island v. Chevron, et al</w:t>
      </w:r>
      <w:r w:rsidRPr="007F7327">
        <w:t>., 1:18-cv-00395, D.R.I (2018) (As removed)</w:t>
      </w:r>
    </w:p>
    <w:p w:rsidR="00220EEE" w:rsidRPr="00FF2AB6" w:rsidRDefault="00A2548A" w:rsidP="00A2548A">
      <w:pPr>
        <w:numPr>
          <w:ilvl w:val="1"/>
          <w:numId w:val="15"/>
        </w:numPr>
      </w:pPr>
      <w:r w:rsidRPr="007F7327">
        <w:rPr>
          <w:b/>
          <w:bCs/>
          <w:i/>
          <w:iCs/>
        </w:rPr>
        <w:t>Mayor &amp; City Council of Baltimore v. BP p.l.c., et al</w:t>
      </w:r>
      <w:r w:rsidRPr="007F7327">
        <w:t>., 1:18-cv-0</w:t>
      </w:r>
      <w:r w:rsidR="00FF2AB6">
        <w:t xml:space="preserve">2357, D.Md. (2018) (As </w:t>
      </w:r>
      <w:r w:rsidR="00965FA0">
        <w:t>p</w:t>
      </w:r>
      <w:r w:rsidR="00965FA0" w:rsidRPr="00FF2AB6">
        <w:rPr>
          <w:b/>
          <w:bCs/>
        </w:rPr>
        <w:t>rimary</w:t>
      </w:r>
      <w:r w:rsidRPr="00FF2AB6">
        <w:rPr>
          <w:b/>
          <w:bCs/>
        </w:rPr>
        <w:t xml:space="preserve"> approaches:</w:t>
      </w:r>
    </w:p>
    <w:p w:rsidR="00FF2AB6" w:rsidRDefault="00FF2AB6" w:rsidP="00A2548A">
      <w:pPr>
        <w:numPr>
          <w:ilvl w:val="0"/>
          <w:numId w:val="15"/>
        </w:numPr>
      </w:pPr>
      <w:r>
        <w:t>Generally the courts have held that the issue is not over science. All parties agree that fossil fuels have led to global warming and ocean rise and will continue to do so, and that eventually the navigable waters of the United States will intrude upon Oakland and San Francisco.</w:t>
      </w:r>
    </w:p>
    <w:p w:rsidR="00FF2AB6" w:rsidRDefault="00FF2AB6" w:rsidP="00A2548A">
      <w:pPr>
        <w:numPr>
          <w:ilvl w:val="0"/>
          <w:numId w:val="15"/>
        </w:numPr>
      </w:pPr>
      <w:r>
        <w:t>“The issue is a legal one – whether these producers of fossil fuels should pay for anticipate harm that will eventually flow from a rise in sea level.”</w:t>
      </w:r>
    </w:p>
    <w:p w:rsidR="00FF2AB6" w:rsidRDefault="00FF2AB6" w:rsidP="00A2548A">
      <w:pPr>
        <w:numPr>
          <w:ilvl w:val="0"/>
          <w:numId w:val="15"/>
        </w:numPr>
      </w:pPr>
      <w:r>
        <w:t>“The scope of plaintiffs’ theory is breathtaking. It would reach the sale of fossil fuels anywhere in the world, including all past and otherwise lawful sales…”</w:t>
      </w:r>
    </w:p>
    <w:p w:rsidR="00FF2AB6" w:rsidRDefault="00FF2AB6" w:rsidP="00A2548A">
      <w:pPr>
        <w:numPr>
          <w:ilvl w:val="0"/>
          <w:numId w:val="15"/>
        </w:numPr>
      </w:pPr>
      <w:r>
        <w:t>“Their theory rests on the sweeping proposition that otherwise lawful and everyday sales of fossil fuels, combined with awareness that greenhouse gas emissions lead to increased global temperatures, constitute a public nuisance.”</w:t>
      </w:r>
    </w:p>
    <w:p w:rsidR="00FF2AB6" w:rsidRDefault="00FF2AB6" w:rsidP="00A2548A">
      <w:pPr>
        <w:numPr>
          <w:ilvl w:val="0"/>
          <w:numId w:val="15"/>
        </w:numPr>
      </w:pPr>
      <w:r>
        <w:t xml:space="preserve">Under Federal common law plaintiffs’ public nuisance claim alleging intentional interference of a public right must show the interference is “unreasonable.” This in-turn involves “the weighing of the gravity of the harm against the utility of the conduct.” </w:t>
      </w:r>
    </w:p>
    <w:p w:rsidR="00FF2AB6" w:rsidRDefault="00FF2AB6" w:rsidP="00A2548A">
      <w:pPr>
        <w:numPr>
          <w:ilvl w:val="0"/>
          <w:numId w:val="15"/>
        </w:numPr>
      </w:pPr>
      <w:r>
        <w:lastRenderedPageBreak/>
        <w:t>Courts should not decide complex policy questions surrounding climate change. “The problem deserves a solution on a more vast scale than can be supplied by a district judge or jury in a public nuisance case.”</w:t>
      </w:r>
    </w:p>
    <w:p w:rsidR="00FF2AB6" w:rsidRDefault="00FF2AB6" w:rsidP="00A2548A">
      <w:pPr>
        <w:numPr>
          <w:ilvl w:val="0"/>
          <w:numId w:val="15"/>
        </w:numPr>
      </w:pPr>
      <w:r>
        <w:t>“Here, plaintiffs seek to impose liability on five companies for their production and sale of fossil fuels worldwide. These claims – through which plaintiffs request billions of dollars to abate the localized effects of an inherently global phenomenon – undoubtedly implicate the interests of countless governments, both foreign and domestic.”</w:t>
      </w:r>
    </w:p>
    <w:p w:rsidR="00FF2AB6" w:rsidRDefault="00FF2AB6" w:rsidP="00A2548A">
      <w:pPr>
        <w:numPr>
          <w:ilvl w:val="0"/>
          <w:numId w:val="15"/>
        </w:numPr>
      </w:pPr>
      <w:r>
        <w:t xml:space="preserve">“Nevertheless, plaintiffs would have a single judge or jury in California impose an abatement fund as a result of overseas behavior.” </w:t>
      </w:r>
    </w:p>
    <w:p w:rsidR="00FF2AB6" w:rsidRDefault="00FF2AB6" w:rsidP="00A2548A">
      <w:pPr>
        <w:numPr>
          <w:ilvl w:val="0"/>
          <w:numId w:val="15"/>
        </w:numPr>
      </w:pPr>
      <w:r>
        <w:t>We recommend you review some of the specifics of each case below.</w:t>
      </w:r>
    </w:p>
    <w:p w:rsidR="007F7327" w:rsidRPr="007F7327" w:rsidRDefault="007F7327" w:rsidP="007F7327">
      <w:r w:rsidRPr="007F7327">
        <w:rPr>
          <w:b/>
          <w:bCs/>
        </w:rPr>
        <w:t>Other U.S. Climate Change Lawsuits</w:t>
      </w:r>
    </w:p>
    <w:p w:rsidR="00220EEE" w:rsidRPr="007F7327" w:rsidRDefault="00A2548A" w:rsidP="00A2548A">
      <w:pPr>
        <w:numPr>
          <w:ilvl w:val="0"/>
          <w:numId w:val="16"/>
        </w:numPr>
      </w:pPr>
      <w:r w:rsidRPr="007F7327">
        <w:rPr>
          <w:b/>
          <w:bCs/>
          <w:u w:val="single"/>
        </w:rPr>
        <w:t>The Allegations and Relief Sought</w:t>
      </w:r>
    </w:p>
    <w:p w:rsidR="00220EEE" w:rsidRPr="007F7327" w:rsidRDefault="00A2548A" w:rsidP="00A2548A">
      <w:pPr>
        <w:numPr>
          <w:ilvl w:val="0"/>
          <w:numId w:val="17"/>
        </w:numPr>
      </w:pPr>
      <w:r w:rsidRPr="007F7327">
        <w:t>All suits allege damage to the municipality’s own property, as well as to the public at large.</w:t>
      </w:r>
    </w:p>
    <w:p w:rsidR="00220EEE" w:rsidRPr="007F7327" w:rsidRDefault="00A2548A" w:rsidP="00A2548A">
      <w:pPr>
        <w:numPr>
          <w:ilvl w:val="0"/>
          <w:numId w:val="17"/>
        </w:numPr>
      </w:pPr>
      <w:r w:rsidRPr="007F7327">
        <w:t xml:space="preserve">All suits allege nuisance due to, </w:t>
      </w:r>
      <w:r w:rsidRPr="007F7327">
        <w:rPr>
          <w:i/>
          <w:iCs/>
        </w:rPr>
        <w:t>inter alia</w:t>
      </w:r>
      <w:r w:rsidRPr="007F7327">
        <w:t>, sea level rise, increased flooding and intensified storms.</w:t>
      </w:r>
    </w:p>
    <w:p w:rsidR="00220EEE" w:rsidRPr="007F7327" w:rsidRDefault="00A2548A" w:rsidP="00A2548A">
      <w:pPr>
        <w:numPr>
          <w:ilvl w:val="0"/>
          <w:numId w:val="17"/>
        </w:numPr>
      </w:pPr>
      <w:r w:rsidRPr="007F7327">
        <w:t>The Trespass claims all allege sea level rise and increased flooding onto owned property.</w:t>
      </w:r>
    </w:p>
    <w:p w:rsidR="00220EEE" w:rsidRPr="007F7327" w:rsidRDefault="00A2548A" w:rsidP="00A2548A">
      <w:pPr>
        <w:numPr>
          <w:ilvl w:val="1"/>
          <w:numId w:val="17"/>
        </w:numPr>
      </w:pPr>
      <w:r w:rsidRPr="007F7327">
        <w:t>All suits allege varying degrees of defendants’ knowledge (going back decades) of global warming, sea level rise and other climate change.</w:t>
      </w:r>
    </w:p>
    <w:p w:rsidR="007F7327" w:rsidRPr="007F7327" w:rsidRDefault="007F7327" w:rsidP="007F7327">
      <w:r w:rsidRPr="007F7327">
        <w:rPr>
          <w:b/>
          <w:bCs/>
        </w:rPr>
        <w:t xml:space="preserve">ALL big ten </w:t>
      </w:r>
      <w:r w:rsidRPr="007F7327">
        <w:t xml:space="preserve">suits were removed by defendant fossil fuel companies to Federal Court (except NY suit which was originally brought in Federal). </w:t>
      </w:r>
    </w:p>
    <w:p w:rsidR="00220EEE" w:rsidRPr="007F7327" w:rsidRDefault="00A2548A" w:rsidP="00A2548A">
      <w:pPr>
        <w:numPr>
          <w:ilvl w:val="0"/>
          <w:numId w:val="18"/>
        </w:numPr>
      </w:pPr>
      <w:r w:rsidRPr="007F7327">
        <w:rPr>
          <w:b/>
          <w:bCs/>
          <w:i/>
          <w:iCs/>
        </w:rPr>
        <w:t>San Francisco/Oakland Federal Court Suit</w:t>
      </w:r>
    </w:p>
    <w:p w:rsidR="007F7327" w:rsidRPr="007F7327" w:rsidRDefault="007F7327" w:rsidP="007F7327">
      <w:r w:rsidRPr="007F7327">
        <w:rPr>
          <w:b/>
          <w:bCs/>
        </w:rPr>
        <w:t xml:space="preserve">-      </w:t>
      </w:r>
      <w:r w:rsidRPr="007F7327">
        <w:t>Federal court</w:t>
      </w:r>
      <w:r w:rsidRPr="007F7327">
        <w:rPr>
          <w:b/>
          <w:bCs/>
          <w:i/>
          <w:iCs/>
        </w:rPr>
        <w:t xml:space="preserve"> denied </w:t>
      </w:r>
      <w:r w:rsidRPr="007F7327">
        <w:t>Plaintiffs’ motions to remand back to state court.</w:t>
      </w:r>
    </w:p>
    <w:p w:rsidR="00220EEE" w:rsidRPr="007F7327" w:rsidRDefault="00A2548A" w:rsidP="00A2548A">
      <w:pPr>
        <w:numPr>
          <w:ilvl w:val="0"/>
          <w:numId w:val="19"/>
        </w:numPr>
      </w:pPr>
      <w:r w:rsidRPr="007F7327">
        <w:t>A Court Ordered three-hour Climate Change Tutorial to educate Judge took place late-March 2018.</w:t>
      </w:r>
    </w:p>
    <w:p w:rsidR="00220EEE" w:rsidRPr="007F7327" w:rsidRDefault="00A2548A" w:rsidP="00A2548A">
      <w:pPr>
        <w:numPr>
          <w:ilvl w:val="0"/>
          <w:numId w:val="19"/>
        </w:numPr>
      </w:pPr>
      <w:r w:rsidRPr="007F7327">
        <w:rPr>
          <w:b/>
          <w:bCs/>
        </w:rPr>
        <w:lastRenderedPageBreak/>
        <w:t xml:space="preserve">On 6/25/18, the Court </w:t>
      </w:r>
      <w:r w:rsidRPr="007F7327">
        <w:rPr>
          <w:b/>
          <w:bCs/>
          <w:i/>
          <w:iCs/>
        </w:rPr>
        <w:t>granted</w:t>
      </w:r>
      <w:r w:rsidRPr="007F7327">
        <w:rPr>
          <w:b/>
          <w:bCs/>
        </w:rPr>
        <w:t xml:space="preserve"> defendant fossil fuel companies’ Motions to Dismiss the Cities’ Amended Complaint for failure to state a claim. </w:t>
      </w:r>
      <w:r w:rsidRPr="007F7327">
        <w:t>Court ruled that the CAA displaced Plaintiffs’ nuisance claims and found that the displacement rule applies to the Cities’ claims even though the claims were not based on the defendants’ own GHG emissions but on their sale of fossil fuels to other parties that will eventually burn the fuels.</w:t>
      </w:r>
    </w:p>
    <w:p w:rsidR="00220EEE" w:rsidRPr="007F7327" w:rsidRDefault="00A2548A" w:rsidP="00A2548A">
      <w:pPr>
        <w:numPr>
          <w:ilvl w:val="0"/>
          <w:numId w:val="19"/>
        </w:numPr>
      </w:pPr>
      <w:r w:rsidRPr="007F7327">
        <w:rPr>
          <w:b/>
          <w:bCs/>
        </w:rPr>
        <w:t xml:space="preserve">On 7/27/18, the Court </w:t>
      </w:r>
      <w:r w:rsidRPr="007F7327">
        <w:rPr>
          <w:b/>
          <w:bCs/>
          <w:i/>
          <w:iCs/>
        </w:rPr>
        <w:t>granted</w:t>
      </w:r>
      <w:r w:rsidRPr="007F7327">
        <w:rPr>
          <w:b/>
          <w:bCs/>
        </w:rPr>
        <w:t xml:space="preserve">  </w:t>
      </w:r>
      <w:r w:rsidR="00965FA0">
        <w:rPr>
          <w:b/>
          <w:bCs/>
        </w:rPr>
        <w:t xml:space="preserve">the </w:t>
      </w:r>
      <w:r w:rsidRPr="007F7327">
        <w:rPr>
          <w:b/>
          <w:bCs/>
        </w:rPr>
        <w:t>motions of four fossil fuel companies’ to Dismiss for lack of personal jurisdiction</w:t>
      </w:r>
      <w:r w:rsidRPr="007F7327">
        <w:t>, finding that it was “manifest that global warming would have continued in the absence of all California-related activities of defendants. Court held that Plaintiff Cities did not satisfy the “but-for” causation  standard because they failed to adequately link the four companies</w:t>
      </w:r>
      <w:r w:rsidR="00965FA0">
        <w:t>’</w:t>
      </w:r>
      <w:r w:rsidRPr="007F7327">
        <w:t xml:space="preserve"> activities to the alleged climate change harms such as raise in sea level.</w:t>
      </w:r>
    </w:p>
    <w:p w:rsidR="00220EEE" w:rsidRPr="007F7327" w:rsidRDefault="00A2548A" w:rsidP="00A2548A">
      <w:pPr>
        <w:numPr>
          <w:ilvl w:val="0"/>
          <w:numId w:val="19"/>
        </w:numPr>
      </w:pPr>
      <w:r w:rsidRPr="007F7327">
        <w:t>Appeal likely by City Plaintiffs.</w:t>
      </w:r>
    </w:p>
    <w:p w:rsidR="007F7327" w:rsidRPr="007F7327" w:rsidRDefault="007F7327" w:rsidP="007F7327">
      <w:r w:rsidRPr="007F7327">
        <w:tab/>
      </w:r>
    </w:p>
    <w:p w:rsidR="00220EEE" w:rsidRPr="007F7327" w:rsidRDefault="00A2548A" w:rsidP="00A2548A">
      <w:pPr>
        <w:numPr>
          <w:ilvl w:val="0"/>
          <w:numId w:val="20"/>
        </w:numPr>
      </w:pPr>
      <w:r w:rsidRPr="007F7327">
        <w:rPr>
          <w:b/>
          <w:bCs/>
          <w:i/>
          <w:iCs/>
        </w:rPr>
        <w:t>New York City Federal Court Suit</w:t>
      </w:r>
    </w:p>
    <w:p w:rsidR="00220EEE" w:rsidRPr="007F7327" w:rsidRDefault="00A2548A" w:rsidP="00A2548A">
      <w:pPr>
        <w:numPr>
          <w:ilvl w:val="0"/>
          <w:numId w:val="21"/>
        </w:numPr>
      </w:pPr>
      <w:r w:rsidRPr="007F7327">
        <w:t>In March 2018, the parties asked court to defer personal jurisdiction challenges until after the defendants’ motion to dismiss is addressed.</w:t>
      </w:r>
    </w:p>
    <w:p w:rsidR="00220EEE" w:rsidRPr="007F7327" w:rsidRDefault="00A2548A" w:rsidP="00A2548A">
      <w:pPr>
        <w:numPr>
          <w:ilvl w:val="0"/>
          <w:numId w:val="21"/>
        </w:numPr>
      </w:pPr>
      <w:r w:rsidRPr="007F7327">
        <w:t>On 7/19/18, Judge Keenan granted defendant fossil fuel companies’  motion to dismiss, finding the private causes of action were displaced by the CAA and the “problems” were for the legislative and executive branches to address:</w:t>
      </w:r>
    </w:p>
    <w:p w:rsidR="00220EEE" w:rsidRPr="007F7327" w:rsidRDefault="00A2548A" w:rsidP="00A2548A">
      <w:pPr>
        <w:numPr>
          <w:ilvl w:val="0"/>
          <w:numId w:val="22"/>
        </w:numPr>
      </w:pPr>
      <w:r w:rsidRPr="007F7327">
        <w:rPr>
          <w:b/>
          <w:bCs/>
          <w:i/>
          <w:iCs/>
        </w:rPr>
        <w:t>King County, Washington Federal Suit</w:t>
      </w:r>
    </w:p>
    <w:p w:rsidR="00220EEE" w:rsidRPr="007F7327" w:rsidRDefault="00A2548A" w:rsidP="00A2548A">
      <w:pPr>
        <w:numPr>
          <w:ilvl w:val="0"/>
          <w:numId w:val="23"/>
        </w:numPr>
      </w:pPr>
      <w:r w:rsidRPr="007F7327">
        <w:t xml:space="preserve">Motion to Dismiss for failure to state a claim filed on 7/27/18 by all defendants arguing, </w:t>
      </w:r>
      <w:r w:rsidRPr="007F7327">
        <w:rPr>
          <w:i/>
          <w:iCs/>
        </w:rPr>
        <w:t>inter alia</w:t>
      </w:r>
      <w:r w:rsidRPr="007F7327">
        <w:rPr>
          <w:b/>
          <w:bCs/>
          <w:i/>
          <w:iCs/>
        </w:rPr>
        <w:t xml:space="preserve">, </w:t>
      </w:r>
      <w:r w:rsidRPr="007F7327">
        <w:t>CAA displaces private cause of action.</w:t>
      </w:r>
    </w:p>
    <w:p w:rsidR="00220EEE" w:rsidRPr="007F7327" w:rsidRDefault="00A2548A" w:rsidP="00A2548A">
      <w:pPr>
        <w:numPr>
          <w:ilvl w:val="0"/>
          <w:numId w:val="23"/>
        </w:numPr>
      </w:pPr>
      <w:r w:rsidRPr="007F7327">
        <w:t>Motion to Dismiss for lack of personal jurisdiction filed by BP, Chevron and CononoPhillips.</w:t>
      </w:r>
    </w:p>
    <w:p w:rsidR="00220EEE" w:rsidRPr="007F7327" w:rsidRDefault="00A2548A" w:rsidP="00A2548A">
      <w:pPr>
        <w:numPr>
          <w:ilvl w:val="0"/>
          <w:numId w:val="23"/>
        </w:numPr>
      </w:pPr>
      <w:r w:rsidRPr="007F7327">
        <w:t>County’s responses to all Motions due on 9/14/18 and defendants’ replies due on 10/5/18.</w:t>
      </w:r>
    </w:p>
    <w:p w:rsidR="00220EEE" w:rsidRPr="007F7327" w:rsidRDefault="00A2548A" w:rsidP="00A2548A">
      <w:pPr>
        <w:numPr>
          <w:ilvl w:val="0"/>
          <w:numId w:val="23"/>
        </w:numPr>
      </w:pPr>
      <w:r w:rsidRPr="007F7327">
        <w:rPr>
          <w:b/>
          <w:bCs/>
        </w:rPr>
        <w:t>NO</w:t>
      </w:r>
      <w:r w:rsidRPr="007F7327">
        <w:t xml:space="preserve"> motion for remand to state court has been filed by the County?</w:t>
      </w:r>
    </w:p>
    <w:p w:rsidR="00220EEE" w:rsidRPr="007F7327" w:rsidRDefault="00A2548A" w:rsidP="00A2548A">
      <w:pPr>
        <w:numPr>
          <w:ilvl w:val="0"/>
          <w:numId w:val="24"/>
        </w:numPr>
      </w:pPr>
      <w:r w:rsidRPr="007F7327">
        <w:rPr>
          <w:b/>
          <w:bCs/>
          <w:i/>
          <w:iCs/>
        </w:rPr>
        <w:lastRenderedPageBreak/>
        <w:t>City of Baltimore, MD Federal Suit</w:t>
      </w:r>
    </w:p>
    <w:p w:rsidR="00220EEE" w:rsidRPr="007F7327" w:rsidRDefault="00A2548A" w:rsidP="00A2548A">
      <w:pPr>
        <w:numPr>
          <w:ilvl w:val="0"/>
          <w:numId w:val="25"/>
        </w:numPr>
      </w:pPr>
      <w:r w:rsidRPr="007F7327">
        <w:t>Notice of Removal to Federal Court filed by defendants on 7/31/18.</w:t>
      </w:r>
    </w:p>
    <w:p w:rsidR="00220EEE" w:rsidRPr="007F7327" w:rsidRDefault="00A2548A" w:rsidP="00A2548A">
      <w:pPr>
        <w:numPr>
          <w:ilvl w:val="0"/>
          <w:numId w:val="25"/>
        </w:numPr>
      </w:pPr>
      <w:r w:rsidRPr="007F7327">
        <w:t xml:space="preserve">No motions to dismiss or to remand have yet been filed.  </w:t>
      </w:r>
    </w:p>
    <w:p w:rsidR="00220EEE" w:rsidRPr="007F7327" w:rsidRDefault="00A2548A" w:rsidP="00030479">
      <w:pPr>
        <w:ind w:left="360"/>
      </w:pPr>
      <w:r w:rsidRPr="007F7327">
        <w:rPr>
          <w:b/>
          <w:bCs/>
          <w:u w:val="single"/>
        </w:rPr>
        <w:t>Considerations</w:t>
      </w:r>
      <w:r w:rsidR="00030479">
        <w:rPr>
          <w:b/>
          <w:bCs/>
          <w:u w:val="single"/>
        </w:rPr>
        <w:t xml:space="preserve"> for all cases</w:t>
      </w:r>
      <w:r w:rsidRPr="007F7327">
        <w:t>:</w:t>
      </w:r>
    </w:p>
    <w:p w:rsidR="00220EEE" w:rsidRPr="007F7327" w:rsidRDefault="00A2548A" w:rsidP="00A2548A">
      <w:pPr>
        <w:numPr>
          <w:ilvl w:val="0"/>
          <w:numId w:val="26"/>
        </w:numPr>
      </w:pPr>
      <w:r w:rsidRPr="007F7327">
        <w:t>Ideal test cases with distinctly different strategies.</w:t>
      </w:r>
    </w:p>
    <w:p w:rsidR="00220EEE" w:rsidRPr="007F7327" w:rsidRDefault="00A2548A" w:rsidP="00A2548A">
      <w:pPr>
        <w:numPr>
          <w:ilvl w:val="0"/>
          <w:numId w:val="26"/>
        </w:numPr>
      </w:pPr>
      <w:r w:rsidRPr="007F7327">
        <w:t>Both State and Federal Courts involved.</w:t>
      </w:r>
    </w:p>
    <w:p w:rsidR="00220EEE" w:rsidRPr="007F7327" w:rsidRDefault="00A2548A" w:rsidP="00A2548A">
      <w:pPr>
        <w:numPr>
          <w:ilvl w:val="0"/>
          <w:numId w:val="26"/>
        </w:numPr>
      </w:pPr>
      <w:r w:rsidRPr="007F7327">
        <w:t>Will Influence how future climate change litigants approach the issue.</w:t>
      </w:r>
    </w:p>
    <w:p w:rsidR="00220EEE" w:rsidRPr="007F7327" w:rsidRDefault="00A2548A" w:rsidP="00A2548A">
      <w:pPr>
        <w:numPr>
          <w:ilvl w:val="0"/>
          <w:numId w:val="26"/>
        </w:numPr>
      </w:pPr>
      <w:r w:rsidRPr="007F7327">
        <w:rPr>
          <w:b/>
          <w:bCs/>
        </w:rPr>
        <w:t xml:space="preserve">Potential for contradictory statements </w:t>
      </w:r>
      <w:r w:rsidRPr="007F7327">
        <w:t xml:space="preserve">by same parties in the different cases, undercutting arguments </w:t>
      </w:r>
      <w:r w:rsidRPr="007F7327">
        <w:rPr>
          <w:b/>
          <w:bCs/>
        </w:rPr>
        <w:t>AND</w:t>
      </w:r>
      <w:r w:rsidRPr="007F7327">
        <w:t xml:space="preserve"> for conflicting rulings by the Courts.</w:t>
      </w:r>
    </w:p>
    <w:p w:rsidR="00220EEE" w:rsidRPr="007F7327" w:rsidRDefault="00A2548A" w:rsidP="00A2548A">
      <w:pPr>
        <w:numPr>
          <w:ilvl w:val="0"/>
          <w:numId w:val="26"/>
        </w:numPr>
      </w:pPr>
      <w:r w:rsidRPr="007F7327">
        <w:t xml:space="preserve">Major oil company defendants have </w:t>
      </w:r>
      <w:r w:rsidRPr="007F7327">
        <w:rPr>
          <w:b/>
          <w:bCs/>
          <w:i/>
          <w:iCs/>
        </w:rPr>
        <w:t>not denied</w:t>
      </w:r>
      <w:r w:rsidRPr="007F7327">
        <w:t xml:space="preserve"> climate change has occurred/is occurring and that it is influenced by GHG’s and mankind’s action. </w:t>
      </w:r>
    </w:p>
    <w:p w:rsidR="00220EEE" w:rsidRPr="007F7327" w:rsidRDefault="00A2548A" w:rsidP="00A2548A">
      <w:pPr>
        <w:numPr>
          <w:ilvl w:val="0"/>
          <w:numId w:val="26"/>
        </w:numPr>
      </w:pPr>
      <w:r w:rsidRPr="007F7327">
        <w:rPr>
          <w:b/>
          <w:bCs/>
        </w:rPr>
        <w:t>However</w:t>
      </w:r>
      <w:r w:rsidRPr="007F7327">
        <w:t xml:space="preserve">, they argue that the causes of action are preempted by CAA; have not met burden of proof to show defendants’ GHG contributions caused damages alleged, nor in the percentages claimed and that there were other intervening causes. </w:t>
      </w:r>
    </w:p>
    <w:p w:rsidR="00220EEE" w:rsidRPr="007F7327" w:rsidRDefault="00A2548A" w:rsidP="00A2548A">
      <w:pPr>
        <w:numPr>
          <w:ilvl w:val="0"/>
          <w:numId w:val="26"/>
        </w:numPr>
      </w:pPr>
      <w:r w:rsidRPr="007F7327">
        <w:t>“It’s not a question of whether climate change is real, but whether you can ascribe blame for it.”</w:t>
      </w:r>
    </w:p>
    <w:p w:rsidR="00220EEE" w:rsidRPr="007F7327" w:rsidRDefault="00A2548A" w:rsidP="00A2548A">
      <w:pPr>
        <w:numPr>
          <w:ilvl w:val="0"/>
          <w:numId w:val="27"/>
        </w:numPr>
      </w:pPr>
      <w:r w:rsidRPr="007F7327">
        <w:rPr>
          <w:b/>
          <w:bCs/>
        </w:rPr>
        <w:t>Additional Noteworthy Matters:</w:t>
      </w:r>
    </w:p>
    <w:p w:rsidR="00220EEE" w:rsidRPr="007F7327" w:rsidRDefault="00A2548A" w:rsidP="00A2548A">
      <w:pPr>
        <w:numPr>
          <w:ilvl w:val="0"/>
          <w:numId w:val="28"/>
        </w:numPr>
      </w:pPr>
      <w:r w:rsidRPr="007F7327">
        <w:rPr>
          <w:b/>
          <w:bCs/>
          <w:i/>
          <w:iCs/>
        </w:rPr>
        <w:t>New York &amp; Massachusetts AG Fraud Investigations</w:t>
      </w:r>
      <w:r w:rsidRPr="007F7327">
        <w:rPr>
          <w:b/>
          <w:bCs/>
        </w:rPr>
        <w:t>:</w:t>
      </w:r>
    </w:p>
    <w:p w:rsidR="00220EEE" w:rsidRPr="007F7327" w:rsidRDefault="00A2548A" w:rsidP="00A2548A">
      <w:pPr>
        <w:numPr>
          <w:ilvl w:val="0"/>
          <w:numId w:val="29"/>
        </w:numPr>
      </w:pPr>
      <w:r w:rsidRPr="007F7327">
        <w:t xml:space="preserve">NY &amp; </w:t>
      </w:r>
      <w:r w:rsidR="00965FA0" w:rsidRPr="007F7327">
        <w:t>MA Attorney</w:t>
      </w:r>
      <w:r w:rsidRPr="007F7327">
        <w:t xml:space="preserve"> Generals are investigating potential investor “climate fraud” by Exxon.</w:t>
      </w:r>
    </w:p>
    <w:p w:rsidR="007F7327" w:rsidRPr="007F7327" w:rsidRDefault="007F7327" w:rsidP="007F7327">
      <w:r w:rsidRPr="007F7327">
        <w:tab/>
      </w:r>
      <w:r w:rsidRPr="007F7327">
        <w:rPr>
          <w:b/>
          <w:bCs/>
        </w:rPr>
        <w:t>NY</w:t>
      </w:r>
      <w:r w:rsidRPr="007F7327">
        <w:t>: Exxon allegedly used two different accounting methods – one for communicating climate change to the public and another kept private for internal projections.</w:t>
      </w:r>
    </w:p>
    <w:p w:rsidR="007F7327" w:rsidRPr="007F7327" w:rsidRDefault="007F7327" w:rsidP="007F7327">
      <w:r w:rsidRPr="007F7327">
        <w:lastRenderedPageBreak/>
        <w:tab/>
      </w:r>
      <w:r w:rsidRPr="007F7327">
        <w:rPr>
          <w:b/>
          <w:bCs/>
        </w:rPr>
        <w:t>MA</w:t>
      </w:r>
      <w:r w:rsidRPr="007F7327">
        <w:t>: Exxon allegedly deceived investors by failing to divulge potential climate change-related risks to their investments and whether Exxon violated Massachusetts consumer protection laws by misleading consumers on the impact of its products on climate change.</w:t>
      </w:r>
    </w:p>
    <w:p w:rsidR="007F7327" w:rsidRPr="007F7327" w:rsidRDefault="007F7327" w:rsidP="007F7327">
      <w:r w:rsidRPr="007F7327">
        <w:t>Climate Change Litigation --The Present</w:t>
      </w:r>
    </w:p>
    <w:p w:rsidR="00220EEE" w:rsidRPr="007F7327" w:rsidRDefault="00A2548A" w:rsidP="00A2548A">
      <w:pPr>
        <w:numPr>
          <w:ilvl w:val="0"/>
          <w:numId w:val="30"/>
        </w:numPr>
      </w:pPr>
      <w:r w:rsidRPr="007F7327">
        <w:rPr>
          <w:b/>
          <w:bCs/>
        </w:rPr>
        <w:t>Additional Noteworthy Matters: THE CHILDREN’S CASES</w:t>
      </w:r>
    </w:p>
    <w:p w:rsidR="00220EEE" w:rsidRPr="007F7327" w:rsidRDefault="00A2548A" w:rsidP="00A2548A">
      <w:pPr>
        <w:numPr>
          <w:ilvl w:val="0"/>
          <w:numId w:val="31"/>
        </w:numPr>
      </w:pPr>
      <w:r w:rsidRPr="007F7327">
        <w:rPr>
          <w:b/>
          <w:bCs/>
          <w:i/>
          <w:iCs/>
        </w:rPr>
        <w:t>Juliana, et al, v. United States</w:t>
      </w:r>
      <w:r w:rsidRPr="007F7327">
        <w:t>, No., 6:15-cv-01517</w:t>
      </w:r>
    </w:p>
    <w:p w:rsidR="00220EEE" w:rsidRPr="007F7327" w:rsidRDefault="00A2548A" w:rsidP="00A2548A">
      <w:pPr>
        <w:numPr>
          <w:ilvl w:val="0"/>
          <w:numId w:val="32"/>
        </w:numPr>
      </w:pPr>
      <w:r w:rsidRPr="007F7327">
        <w:rPr>
          <w:b/>
          <w:bCs/>
        </w:rPr>
        <w:t>In 2015</w:t>
      </w:r>
      <w:r w:rsidRPr="007F7327">
        <w:t>, twenty-One youth plaintiffs, environmental group “Earth Guardian” and a “Future Generations” plaintiff represented by climate scientist Dr. James Hansen (former director of NASA Goddard Institute for Space Studies), filed suit in 2015 asserting Constitutional claims against Federal Government for failure to reduce carbon dioxide emissions.</w:t>
      </w:r>
    </w:p>
    <w:p w:rsidR="00220EEE" w:rsidRPr="007F7327" w:rsidRDefault="00A2548A" w:rsidP="00A2548A">
      <w:pPr>
        <w:numPr>
          <w:ilvl w:val="0"/>
          <w:numId w:val="32"/>
        </w:numPr>
      </w:pPr>
      <w:r w:rsidRPr="007F7327">
        <w:rPr>
          <w:b/>
          <w:bCs/>
        </w:rPr>
        <w:t>Plaintiffs asked the court to compel the defendants to take action to reduce carbon dioxide emissions so that atmospheric CO2 concentrations will be no greater than 350 parts per million by 2100.</w:t>
      </w:r>
    </w:p>
    <w:p w:rsidR="007F7327" w:rsidRPr="007F7327" w:rsidRDefault="007F7327" w:rsidP="007F7327">
      <w:r w:rsidRPr="007F7327">
        <w:t>CHILDREN CASES</w:t>
      </w:r>
    </w:p>
    <w:p w:rsidR="00220EEE" w:rsidRPr="007F7327" w:rsidRDefault="00A2548A" w:rsidP="00A2548A">
      <w:pPr>
        <w:numPr>
          <w:ilvl w:val="0"/>
          <w:numId w:val="33"/>
        </w:numPr>
      </w:pPr>
      <w:r w:rsidRPr="007F7327">
        <w:t xml:space="preserve">Alleged nation’s “climate system” was critical to their rights to life, liberty, and property, and that the defendants had violated their substantive due process rights by allowing fossil fuel production, consumption, and combustion at “dangerous levels.” </w:t>
      </w:r>
    </w:p>
    <w:p w:rsidR="00220EEE" w:rsidRPr="007F7327" w:rsidRDefault="00A2548A" w:rsidP="00A2548A">
      <w:pPr>
        <w:numPr>
          <w:ilvl w:val="0"/>
          <w:numId w:val="33"/>
        </w:numPr>
      </w:pPr>
      <w:r w:rsidRPr="007F7327">
        <w:t>Additional Constitutional causes of action: Equal Protection and Ninth Amendment violations (which Plaintiffs said protects “the right to be sustained by our country’s vital natural systems, including our climate system” and violation of the Public Trust Doctrine.</w:t>
      </w:r>
    </w:p>
    <w:p w:rsidR="00220EEE" w:rsidRPr="007F7327" w:rsidRDefault="007F7327" w:rsidP="00A2548A">
      <w:pPr>
        <w:tabs>
          <w:tab w:val="num" w:pos="720"/>
        </w:tabs>
      </w:pPr>
      <w:r w:rsidRPr="007F7327">
        <w:t xml:space="preserve"> </w:t>
      </w:r>
      <w:r w:rsidR="00A2548A" w:rsidRPr="007F7327">
        <w:t>Court allowed the National Association of Manufacturers (NAM), the American Fuel &amp; Petrochemical Manufacturers (AFPM), and the American Petroleum Institute (API) to intervene as of right.  (</w:t>
      </w:r>
      <w:r w:rsidR="00A2548A" w:rsidRPr="007F7327">
        <w:rPr>
          <w:b/>
          <w:bCs/>
        </w:rPr>
        <w:t xml:space="preserve">Continued </w:t>
      </w:r>
      <w:r w:rsidR="00A2548A" w:rsidRPr="007F7327">
        <w:t>...)</w:t>
      </w:r>
    </w:p>
    <w:p w:rsidR="007F7327" w:rsidRPr="007F7327" w:rsidRDefault="007F7327" w:rsidP="007F7327">
      <w:r w:rsidRPr="007F7327">
        <w:rPr>
          <w:b/>
          <w:bCs/>
        </w:rPr>
        <w:t>In its Motion to Dismiss, the U.S. contended</w:t>
      </w:r>
      <w:r w:rsidRPr="007F7327">
        <w:t xml:space="preserve"> that the plaintiffs lacked standing because they had not alleged a particularized harm that was traceable to defendants’ actions. The U.S. also said the alleged </w:t>
      </w:r>
      <w:r w:rsidRPr="007F7327">
        <w:lastRenderedPageBreak/>
        <w:t>injuries were not redressable and that the plaintiffs’ claims raised separation of powers issues. The U.S. further argued that Future Generations had alleged no injury in fact. In addition, the U.S. said the plaintiffs had not stated a constitutional claim and that federal courts lacked jurisdiction over public trust doctrine lawsuits because such claims arise under state law.</w:t>
      </w:r>
    </w:p>
    <w:p w:rsidR="007F7327" w:rsidRPr="007F7327" w:rsidRDefault="007F7327" w:rsidP="007F7327">
      <w:r w:rsidRPr="007F7327">
        <w:rPr>
          <w:b/>
          <w:bCs/>
        </w:rPr>
        <w:t>In 2016</w:t>
      </w:r>
      <w:r w:rsidRPr="007F7327">
        <w:t xml:space="preserve">, </w:t>
      </w:r>
      <w:r w:rsidRPr="007F7327">
        <w:rPr>
          <w:b/>
          <w:bCs/>
        </w:rPr>
        <w:t xml:space="preserve">the District Court held that the action </w:t>
      </w:r>
      <w:r w:rsidRPr="00030479">
        <w:rPr>
          <w:b/>
          <w:bCs/>
          <w:u w:val="single"/>
        </w:rPr>
        <w:t>was justiciable</w:t>
      </w:r>
      <w:r w:rsidRPr="007F7327">
        <w:rPr>
          <w:b/>
          <w:bCs/>
        </w:rPr>
        <w:t xml:space="preserve"> </w:t>
      </w:r>
      <w:r w:rsidRPr="007F7327">
        <w:t xml:space="preserve">because it asked the court to determine whether defendants had violated the plaintiffs’ constitutional rights. The court also concluded that plaintiffs had adequately alleged standing to sue and a due process claim. </w:t>
      </w:r>
      <w:r w:rsidRPr="007F7327">
        <w:rPr>
          <w:b/>
          <w:bCs/>
        </w:rPr>
        <w:t xml:space="preserve">The court said that it was not necessary to determine whether the atmosphere was a public trust asset because the plaintiffs had also alleged the claim in connection with the territorial sea, to which the Supreme Court had said “[t]ime and again” that the public trust doctrine applies. </w:t>
      </w:r>
      <w:r w:rsidRPr="007F7327">
        <w:t>The court also rejected the arguments that the public trust doctrine does not apply to the federal government and that federal environmental statutes displaced public trust claims. The court also held that the public trust claims were substantive due process claims and that the Fifth Amendment provided a right of action.</w:t>
      </w:r>
    </w:p>
    <w:p w:rsidR="007F7327" w:rsidRPr="007F7327" w:rsidRDefault="007F7327" w:rsidP="007F7327">
      <w:r w:rsidRPr="007F7327">
        <w:rPr>
          <w:b/>
          <w:bCs/>
        </w:rPr>
        <w:t>In July 2018</w:t>
      </w:r>
      <w:r w:rsidRPr="007F7327">
        <w:t xml:space="preserve">, </w:t>
      </w:r>
      <w:r w:rsidRPr="007F7327">
        <w:rPr>
          <w:b/>
          <w:bCs/>
        </w:rPr>
        <w:t xml:space="preserve">the United States Supreme Court </w:t>
      </w:r>
      <w:r w:rsidRPr="007F7327">
        <w:rPr>
          <w:b/>
          <w:bCs/>
          <w:i/>
          <w:iCs/>
        </w:rPr>
        <w:t>denied</w:t>
      </w:r>
      <w:r w:rsidRPr="007F7327">
        <w:rPr>
          <w:b/>
          <w:bCs/>
        </w:rPr>
        <w:t xml:space="preserve"> the United </w:t>
      </w:r>
      <w:r w:rsidR="00965FA0" w:rsidRPr="007F7327">
        <w:rPr>
          <w:b/>
          <w:bCs/>
        </w:rPr>
        <w:t>States’</w:t>
      </w:r>
      <w:r w:rsidRPr="007F7327">
        <w:rPr>
          <w:b/>
          <w:bCs/>
        </w:rPr>
        <w:t xml:space="preserve"> Application for a Stay of Discovery and Trial, calling the request for relief “premature.”</w:t>
      </w:r>
    </w:p>
    <w:p w:rsidR="00220EEE" w:rsidRPr="007F7327" w:rsidRDefault="00A2548A" w:rsidP="00A2548A">
      <w:pPr>
        <w:numPr>
          <w:ilvl w:val="0"/>
          <w:numId w:val="34"/>
        </w:numPr>
      </w:pPr>
      <w:r w:rsidRPr="007F7327">
        <w:t>USA had argued that preparing for trial and participating in discovery would be “too burdensome.”</w:t>
      </w:r>
    </w:p>
    <w:p w:rsidR="00220EEE" w:rsidRPr="007F7327" w:rsidRDefault="00A2548A" w:rsidP="00A2548A">
      <w:pPr>
        <w:numPr>
          <w:ilvl w:val="0"/>
          <w:numId w:val="34"/>
        </w:numPr>
      </w:pPr>
      <w:r w:rsidRPr="007F7327">
        <w:t>Justice Kennedy ‘s Ruling cautions that the breadth of plaintiffs’ claims is “striking” and warning that the “justiciability of plaintiffs</w:t>
      </w:r>
      <w:r>
        <w:t>’</w:t>
      </w:r>
      <w:r w:rsidRPr="007F7327">
        <w:t xml:space="preserve"> claims  presents substantial grounds for difference of opinion” and the District Court should take these concerns into account in assessing burdens of discovery and trial, as well as desirability of a prompt ruling on the Government’s pending dispositive motions.”</w:t>
      </w:r>
    </w:p>
    <w:p w:rsidR="007F7327" w:rsidRPr="007F7327" w:rsidRDefault="007F7327" w:rsidP="00A2548A">
      <w:pPr>
        <w:ind w:left="720" w:hanging="720"/>
      </w:pPr>
      <w:r w:rsidRPr="007F7327">
        <w:t xml:space="preserve">- </w:t>
      </w:r>
      <w:r w:rsidR="00A2548A">
        <w:tab/>
      </w:r>
      <w:r w:rsidRPr="007F7327">
        <w:rPr>
          <w:b/>
          <w:bCs/>
        </w:rPr>
        <w:t xml:space="preserve">Trial date set for October 2018 and discovery to proceed, subject to dispositive motion </w:t>
      </w:r>
      <w:r w:rsidR="00A2548A">
        <w:rPr>
          <w:b/>
          <w:bCs/>
        </w:rPr>
        <w:t xml:space="preserve">     </w:t>
      </w:r>
      <w:r w:rsidRPr="007F7327">
        <w:rPr>
          <w:b/>
          <w:bCs/>
        </w:rPr>
        <w:t>practice</w:t>
      </w:r>
      <w:r w:rsidRPr="007F7327">
        <w:t>.</w:t>
      </w:r>
    </w:p>
    <w:p w:rsidR="007F7327" w:rsidRPr="00030479" w:rsidRDefault="007F7327" w:rsidP="007F7327">
      <w:pPr>
        <w:rPr>
          <w:b/>
        </w:rPr>
      </w:pPr>
      <w:r w:rsidRPr="00030479">
        <w:rPr>
          <w:b/>
        </w:rPr>
        <w:t>The Future of Climate Change Litigation</w:t>
      </w:r>
    </w:p>
    <w:p w:rsidR="00220EEE" w:rsidRPr="007F7327" w:rsidRDefault="00A2548A" w:rsidP="00A2548A">
      <w:pPr>
        <w:numPr>
          <w:ilvl w:val="0"/>
          <w:numId w:val="35"/>
        </w:numPr>
      </w:pPr>
      <w:r w:rsidRPr="007F7327">
        <w:lastRenderedPageBreak/>
        <w:t>Climate change cases will likely continue to proliferate at home and abroad, especially to the extent additional supportive scientific data is disseminated and evidence of related damage is disclosed.</w:t>
      </w:r>
    </w:p>
    <w:p w:rsidR="00220EEE" w:rsidRPr="007F7327" w:rsidRDefault="00A2548A" w:rsidP="00A2548A">
      <w:pPr>
        <w:numPr>
          <w:ilvl w:val="0"/>
          <w:numId w:val="35"/>
        </w:numPr>
      </w:pPr>
      <w:r w:rsidRPr="007F7327">
        <w:rPr>
          <w:b/>
          <w:bCs/>
        </w:rPr>
        <w:t>However</w:t>
      </w:r>
      <w:r w:rsidRPr="007F7327">
        <w:t>, “Big Ten” U.S. based pending cases will play a significant role in future climate change litigation.</w:t>
      </w:r>
    </w:p>
    <w:p w:rsidR="00220EEE" w:rsidRPr="007F7327" w:rsidRDefault="00A2548A" w:rsidP="00A2548A">
      <w:pPr>
        <w:numPr>
          <w:ilvl w:val="0"/>
          <w:numId w:val="35"/>
        </w:numPr>
      </w:pPr>
      <w:r w:rsidRPr="007F7327">
        <w:rPr>
          <w:b/>
          <w:bCs/>
        </w:rPr>
        <w:t xml:space="preserve">One of the most significant issues right now is whether the CAA preempts a </w:t>
      </w:r>
      <w:r w:rsidRPr="007F7327">
        <w:rPr>
          <w:b/>
          <w:bCs/>
          <w:u w:val="single"/>
        </w:rPr>
        <w:t>state</w:t>
      </w:r>
      <w:r w:rsidRPr="007F7327">
        <w:rPr>
          <w:b/>
          <w:bCs/>
        </w:rPr>
        <w:t xml:space="preserve"> common law nuisance remedy: </w:t>
      </w:r>
    </w:p>
    <w:p w:rsidR="007F7327" w:rsidRPr="007F7327" w:rsidRDefault="007F7327" w:rsidP="00A2548A">
      <w:pPr>
        <w:pStyle w:val="ListParagraph"/>
        <w:numPr>
          <w:ilvl w:val="1"/>
          <w:numId w:val="35"/>
        </w:numPr>
      </w:pPr>
      <w:r w:rsidRPr="00030479">
        <w:rPr>
          <w:b/>
          <w:bCs/>
        </w:rPr>
        <w:t xml:space="preserve">NY Federal Court 7/19/18 Dismissal Ruling stated “it would … be illogical to allow the City to bring state law claims when courts have found that these  matters are areas of federal concern that have been delegated to the executive branch, as they require a uniform, national solution.”  </w:t>
      </w:r>
    </w:p>
    <w:p w:rsidR="00220EEE" w:rsidRPr="007F7327" w:rsidRDefault="00A2548A" w:rsidP="00A2548A">
      <w:pPr>
        <w:numPr>
          <w:ilvl w:val="0"/>
          <w:numId w:val="36"/>
        </w:numPr>
      </w:pPr>
      <w:r w:rsidRPr="007F7327">
        <w:t>U.S. Supreme Court has shown its willingness to accept climate change cases for decision.</w:t>
      </w:r>
    </w:p>
    <w:p w:rsidR="00220EEE" w:rsidRPr="007F7327" w:rsidRDefault="00A2548A" w:rsidP="00A2548A">
      <w:pPr>
        <w:numPr>
          <w:ilvl w:val="0"/>
          <w:numId w:val="36"/>
        </w:numPr>
      </w:pPr>
      <w:r w:rsidRPr="007F7327">
        <w:t>Possible creation of MDL to coordinate discovery in multiple climate change cases that survive motions to dismiss?</w:t>
      </w:r>
    </w:p>
    <w:p w:rsidR="00220EEE" w:rsidRPr="007F7327" w:rsidRDefault="00A2548A" w:rsidP="00A2548A">
      <w:pPr>
        <w:numPr>
          <w:ilvl w:val="0"/>
          <w:numId w:val="36"/>
        </w:numPr>
      </w:pPr>
      <w:r w:rsidRPr="007F7327">
        <w:t>Possible attempt by Legislative branch to address the issue?</w:t>
      </w:r>
    </w:p>
    <w:p w:rsidR="00220EEE" w:rsidRPr="007F7327" w:rsidRDefault="00A2548A" w:rsidP="00A2548A">
      <w:pPr>
        <w:numPr>
          <w:ilvl w:val="0"/>
          <w:numId w:val="36"/>
        </w:numPr>
      </w:pPr>
      <w:r w:rsidRPr="007F7327">
        <w:t xml:space="preserve">According to the London School of Economics, there are over 1,000 climate change lawsuits, with 800 having been brought in the U.S. </w:t>
      </w:r>
    </w:p>
    <w:p w:rsidR="007F7327" w:rsidRPr="00030479" w:rsidRDefault="007F7327" w:rsidP="007F7327">
      <w:pPr>
        <w:rPr>
          <w:b/>
        </w:rPr>
      </w:pPr>
      <w:r w:rsidRPr="00030479">
        <w:rPr>
          <w:b/>
        </w:rPr>
        <w:t xml:space="preserve">Climate Change </w:t>
      </w:r>
      <w:r w:rsidR="00030479">
        <w:rPr>
          <w:b/>
        </w:rPr>
        <w:t>–</w:t>
      </w:r>
      <w:r w:rsidRPr="00030479">
        <w:rPr>
          <w:b/>
        </w:rPr>
        <w:t xml:space="preserve"> </w:t>
      </w:r>
      <w:r w:rsidR="00965FA0" w:rsidRPr="00030479">
        <w:rPr>
          <w:b/>
        </w:rPr>
        <w:t>Damages</w:t>
      </w:r>
      <w:r w:rsidR="00965FA0">
        <w:rPr>
          <w:b/>
        </w:rPr>
        <w:t xml:space="preserve"> Slides</w:t>
      </w:r>
      <w:r w:rsidR="00030479">
        <w:rPr>
          <w:b/>
        </w:rPr>
        <w:t xml:space="preserve"> 44-46</w:t>
      </w:r>
    </w:p>
    <w:p w:rsidR="00220EEE" w:rsidRPr="007F7327" w:rsidRDefault="00A2548A" w:rsidP="00A2548A">
      <w:pPr>
        <w:numPr>
          <w:ilvl w:val="0"/>
          <w:numId w:val="37"/>
        </w:numPr>
      </w:pPr>
      <w:r w:rsidRPr="007F7327">
        <w:rPr>
          <w:b/>
          <w:bCs/>
        </w:rPr>
        <w:t>What are the damages and associated costs from climate change?</w:t>
      </w:r>
    </w:p>
    <w:p w:rsidR="007F7327" w:rsidRPr="007F7327" w:rsidRDefault="007F7327" w:rsidP="00A2548A">
      <w:pPr>
        <w:pStyle w:val="ListParagraph"/>
        <w:numPr>
          <w:ilvl w:val="1"/>
          <w:numId w:val="37"/>
        </w:numPr>
      </w:pPr>
      <w:r w:rsidRPr="007F7327">
        <w:t>Two words: Far-reaching and seemingly unquantifiable</w:t>
      </w:r>
    </w:p>
    <w:p w:rsidR="00220EEE" w:rsidRPr="007F7327" w:rsidRDefault="00A2548A" w:rsidP="00A2548A">
      <w:pPr>
        <w:numPr>
          <w:ilvl w:val="0"/>
          <w:numId w:val="38"/>
        </w:numPr>
        <w:tabs>
          <w:tab w:val="num" w:pos="720"/>
        </w:tabs>
      </w:pPr>
      <w:r w:rsidRPr="007F7327">
        <w:rPr>
          <w:b/>
          <w:bCs/>
        </w:rPr>
        <w:t>Impacts from sea level and temperature rise include but are certainly not limited to</w:t>
      </w:r>
      <w:r w:rsidRPr="007F7327">
        <w:t>:</w:t>
      </w:r>
    </w:p>
    <w:p w:rsidR="007F7327" w:rsidRPr="007F7327" w:rsidRDefault="007F7327" w:rsidP="00A2548A">
      <w:pPr>
        <w:pStyle w:val="ListParagraph"/>
        <w:numPr>
          <w:ilvl w:val="0"/>
          <w:numId w:val="39"/>
        </w:numPr>
      </w:pPr>
      <w:r w:rsidRPr="007F7327">
        <w:t>Direct damage to real and personal property</w:t>
      </w:r>
    </w:p>
    <w:p w:rsidR="00220EEE" w:rsidRPr="007F7327" w:rsidRDefault="00A2548A" w:rsidP="00A2548A">
      <w:pPr>
        <w:numPr>
          <w:ilvl w:val="0"/>
          <w:numId w:val="39"/>
        </w:numPr>
        <w:tabs>
          <w:tab w:val="num" w:pos="720"/>
        </w:tabs>
      </w:pPr>
      <w:r w:rsidRPr="007F7327">
        <w:t>Costs to mitigate against sea level rise (dams, levees, raising/</w:t>
      </w:r>
      <w:r w:rsidR="00965FA0" w:rsidRPr="007F7327">
        <w:t>strengthening buildings</w:t>
      </w:r>
      <w:r w:rsidRPr="007F7327">
        <w:t xml:space="preserve"> and structures, relocation, etc.) </w:t>
      </w:r>
    </w:p>
    <w:p w:rsidR="00220EEE" w:rsidRPr="007F7327" w:rsidRDefault="00A2548A" w:rsidP="00A2548A">
      <w:pPr>
        <w:numPr>
          <w:ilvl w:val="0"/>
          <w:numId w:val="39"/>
        </w:numPr>
        <w:tabs>
          <w:tab w:val="num" w:pos="720"/>
        </w:tabs>
      </w:pPr>
      <w:r w:rsidRPr="007F7327">
        <w:lastRenderedPageBreak/>
        <w:t>loss of natural resources (e.g. complete submergence of sensitive wetlands, impacts to fish and wildlife)</w:t>
      </w:r>
    </w:p>
    <w:p w:rsidR="00220EEE" w:rsidRPr="007F7327" w:rsidRDefault="00A2548A" w:rsidP="00A2548A">
      <w:pPr>
        <w:numPr>
          <w:ilvl w:val="0"/>
          <w:numId w:val="39"/>
        </w:numPr>
        <w:tabs>
          <w:tab w:val="num" w:pos="720"/>
        </w:tabs>
      </w:pPr>
      <w:r w:rsidRPr="007F7327">
        <w:t>Bodily injury</w:t>
      </w:r>
    </w:p>
    <w:p w:rsidR="00220EEE" w:rsidRPr="007F7327" w:rsidRDefault="00A2548A" w:rsidP="00A2548A">
      <w:pPr>
        <w:numPr>
          <w:ilvl w:val="0"/>
          <w:numId w:val="39"/>
        </w:numPr>
        <w:tabs>
          <w:tab w:val="num" w:pos="720"/>
        </w:tabs>
      </w:pPr>
      <w:r w:rsidRPr="007F7327">
        <w:t>Increased waterborne pests &amp; associated disease (mosquitos, etc.)</w:t>
      </w:r>
    </w:p>
    <w:p w:rsidR="00220EEE" w:rsidRPr="007F7327" w:rsidRDefault="00A2548A" w:rsidP="00A2548A">
      <w:pPr>
        <w:numPr>
          <w:ilvl w:val="0"/>
          <w:numId w:val="39"/>
        </w:numPr>
        <w:tabs>
          <w:tab w:val="num" w:pos="720"/>
        </w:tabs>
      </w:pPr>
      <w:r w:rsidRPr="007F7327">
        <w:t>Damage to crops, soil erosion.</w:t>
      </w:r>
    </w:p>
    <w:p w:rsidR="00220EEE" w:rsidRPr="007F7327" w:rsidRDefault="00A2548A" w:rsidP="00A2548A">
      <w:pPr>
        <w:numPr>
          <w:ilvl w:val="0"/>
          <w:numId w:val="39"/>
        </w:numPr>
        <w:tabs>
          <w:tab w:val="num" w:pos="720"/>
        </w:tabs>
      </w:pPr>
      <w:r w:rsidRPr="007F7327">
        <w:t>Salinization and other contamination of potable of water supply.</w:t>
      </w:r>
    </w:p>
    <w:p w:rsidR="00220EEE" w:rsidRPr="007F7327" w:rsidRDefault="00A2548A" w:rsidP="00A2548A">
      <w:pPr>
        <w:numPr>
          <w:ilvl w:val="0"/>
          <w:numId w:val="39"/>
        </w:numPr>
        <w:tabs>
          <w:tab w:val="num" w:pos="720"/>
        </w:tabs>
      </w:pPr>
      <w:r w:rsidRPr="007F7327">
        <w:t>Loss of income</w:t>
      </w:r>
    </w:p>
    <w:p w:rsidR="00220EEE" w:rsidRPr="007F7327" w:rsidRDefault="00A2548A" w:rsidP="00A2548A">
      <w:pPr>
        <w:numPr>
          <w:ilvl w:val="0"/>
          <w:numId w:val="39"/>
        </w:numPr>
        <w:tabs>
          <w:tab w:val="num" w:pos="720"/>
        </w:tabs>
      </w:pPr>
      <w:r w:rsidRPr="007F7327">
        <w:t>Loss of property value</w:t>
      </w:r>
    </w:p>
    <w:p w:rsidR="00220EEE" w:rsidRPr="007F7327" w:rsidRDefault="00A2548A" w:rsidP="00A2548A">
      <w:pPr>
        <w:numPr>
          <w:ilvl w:val="0"/>
          <w:numId w:val="39"/>
        </w:numPr>
        <w:tabs>
          <w:tab w:val="num" w:pos="720"/>
        </w:tabs>
      </w:pPr>
      <w:r w:rsidRPr="007F7327">
        <w:t>Etc.… Etc. …   The sky’s the limit (pun intended)</w:t>
      </w:r>
    </w:p>
    <w:p w:rsidR="00220EEE" w:rsidRPr="007F7327" w:rsidRDefault="00A2548A" w:rsidP="00A2548A">
      <w:pPr>
        <w:numPr>
          <w:ilvl w:val="0"/>
          <w:numId w:val="40"/>
        </w:numPr>
      </w:pPr>
      <w:r w:rsidRPr="007F7327">
        <w:t xml:space="preserve"> </w:t>
      </w:r>
      <w:r w:rsidRPr="007F7327">
        <w:rPr>
          <w:b/>
          <w:bCs/>
        </w:rPr>
        <w:t>Will courts accept a volumetric allocation of fossil fuel companies’ contributions to GHGs to assign fault or perhaps a market share approach?</w:t>
      </w:r>
    </w:p>
    <w:p w:rsidR="00220EEE" w:rsidRPr="007F7327" w:rsidRDefault="00A2548A" w:rsidP="00A2548A">
      <w:pPr>
        <w:numPr>
          <w:ilvl w:val="0"/>
          <w:numId w:val="41"/>
        </w:numPr>
      </w:pPr>
      <w:r w:rsidRPr="007F7327">
        <w:rPr>
          <w:b/>
          <w:bCs/>
        </w:rPr>
        <w:t>2017 Report from Zillow determined:</w:t>
      </w:r>
    </w:p>
    <w:p w:rsidR="007F7327" w:rsidRPr="007F7327" w:rsidRDefault="007F7327" w:rsidP="00A2548A">
      <w:pPr>
        <w:pStyle w:val="ListParagraph"/>
        <w:numPr>
          <w:ilvl w:val="1"/>
          <w:numId w:val="41"/>
        </w:numPr>
      </w:pPr>
      <w:r w:rsidRPr="007F7327">
        <w:t>If sea levels rise as predicted by the year 2100, almost 300 U.S. cities would                                    lose at least half their homes, and 36 U.S. cities would be completely lost.</w:t>
      </w:r>
    </w:p>
    <w:p w:rsidR="007F7327" w:rsidRPr="007F7327" w:rsidRDefault="007F7327" w:rsidP="00A2548A">
      <w:pPr>
        <w:pStyle w:val="ListParagraph"/>
        <w:numPr>
          <w:ilvl w:val="1"/>
          <w:numId w:val="41"/>
        </w:numPr>
      </w:pPr>
      <w:r w:rsidRPr="007F7327">
        <w:t>One in eight Florida homes would be under water, accounting for nearly half of the lost housing value nationwide.</w:t>
      </w:r>
    </w:p>
    <w:p w:rsidR="007F7327" w:rsidRPr="007F7327" w:rsidRDefault="007F7327" w:rsidP="00A2548A">
      <w:pPr>
        <w:pStyle w:val="ListParagraph"/>
        <w:numPr>
          <w:ilvl w:val="1"/>
          <w:numId w:val="41"/>
        </w:numPr>
      </w:pPr>
      <w:r w:rsidRPr="007F7327">
        <w:t xml:space="preserve">Nationwide, almost 1.9 million homes (or roughly 2 percent of all U.S. homes) – worth a combined </w:t>
      </w:r>
      <w:r w:rsidRPr="00030479">
        <w:rPr>
          <w:b/>
          <w:bCs/>
        </w:rPr>
        <w:t xml:space="preserve">$882 billion </w:t>
      </w:r>
      <w:r w:rsidRPr="007F7327">
        <w:t xml:space="preserve">– are at risk of being underwater by 2100. </w:t>
      </w:r>
    </w:p>
    <w:p w:rsidR="00220EEE" w:rsidRPr="007F7327" w:rsidRDefault="00A2548A" w:rsidP="00A2548A">
      <w:pPr>
        <w:numPr>
          <w:ilvl w:val="0"/>
          <w:numId w:val="42"/>
        </w:numPr>
        <w:tabs>
          <w:tab w:val="num" w:pos="720"/>
        </w:tabs>
      </w:pPr>
      <w:r w:rsidRPr="007F7327">
        <w:rPr>
          <w:b/>
          <w:bCs/>
        </w:rPr>
        <w:t>2017 Report from Zillow Reflecting Estimated Damage to N.Y. Homes From 6 Foot Sea Level Rise:</w:t>
      </w:r>
    </w:p>
    <w:p w:rsidR="007F7327" w:rsidRDefault="007F7327" w:rsidP="00030479">
      <w:r w:rsidRPr="007F7327">
        <w:rPr>
          <w:b/>
          <w:bCs/>
        </w:rPr>
        <w:t xml:space="preserve">“Today’s flood will become tomorrow’s high tide.” </w:t>
      </w:r>
      <w:r w:rsidR="00E52DAA">
        <w:rPr>
          <w:b/>
          <w:bCs/>
        </w:rPr>
        <w:t xml:space="preserve"> </w:t>
      </w:r>
      <w:r w:rsidRPr="007F7327">
        <w:rPr>
          <w:b/>
          <w:bCs/>
        </w:rPr>
        <w:br/>
      </w:r>
      <w:r w:rsidRPr="007F7327">
        <w:t>(Margaret Davidson – Founder of NOAA’s Coastal Services Center)</w:t>
      </w:r>
      <w:r w:rsidRPr="007F7327">
        <w:br/>
      </w:r>
      <w:bookmarkStart w:id="0" w:name="_GoBack"/>
      <w:bookmarkEnd w:id="0"/>
    </w:p>
    <w:p w:rsidR="00965FA0" w:rsidRPr="00965FA0" w:rsidRDefault="00965FA0" w:rsidP="00030479">
      <w:pPr>
        <w:rPr>
          <w:b/>
        </w:rPr>
      </w:pPr>
      <w:r w:rsidRPr="00965FA0">
        <w:rPr>
          <w:b/>
        </w:rPr>
        <w:t>EPILOGUE</w:t>
      </w:r>
    </w:p>
    <w:p w:rsidR="00A45509" w:rsidRDefault="00C45179">
      <w:pPr>
        <w:rPr>
          <w:sz w:val="24"/>
        </w:rPr>
      </w:pPr>
      <w:r>
        <w:lastRenderedPageBreak/>
        <w:t>October 7, 2018 NYT Article reports that a landmark report from the United Nations Scientific panel on climate change now paints a far more dire picture than previously reported and that avoiding damage requires transforming t</w:t>
      </w:r>
      <w:r>
        <w:rPr>
          <w:sz w:val="24"/>
        </w:rPr>
        <w:t>he world economy at a speed and scale that has no documented historical precedent.</w:t>
      </w:r>
    </w:p>
    <w:p w:rsidR="00E52DAA" w:rsidRDefault="00E52DAA">
      <w:pPr>
        <w:rPr>
          <w:sz w:val="24"/>
        </w:rPr>
      </w:pPr>
      <w:r>
        <w:rPr>
          <w:sz w:val="24"/>
        </w:rPr>
        <w:t>The report describes a world of worsening food shortages, wild fires and mass die off of coral reefs as soon as 2040, a period well within the lifetime of the global population.</w:t>
      </w:r>
    </w:p>
    <w:p w:rsidR="00E52DAA" w:rsidRDefault="00E52DAA">
      <w:pPr>
        <w:rPr>
          <w:sz w:val="24"/>
        </w:rPr>
      </w:pPr>
      <w:r>
        <w:rPr>
          <w:sz w:val="24"/>
        </w:rPr>
        <w:t>The authors found that if greenhouse gas emissions continue at the current rate, the atmosphere will warm by as much as 2.7 degrees F (1.5 C) abo</w:t>
      </w:r>
      <w:r w:rsidR="00965FA0">
        <w:rPr>
          <w:sz w:val="24"/>
        </w:rPr>
        <w:t>ve</w:t>
      </w:r>
      <w:r>
        <w:rPr>
          <w:sz w:val="24"/>
        </w:rPr>
        <w:t xml:space="preserve"> preindustrial levels by 2040</w:t>
      </w:r>
      <w:r w:rsidR="00965FA0">
        <w:rPr>
          <w:sz w:val="24"/>
        </w:rPr>
        <w:t>,</w:t>
      </w:r>
      <w:r>
        <w:rPr>
          <w:sz w:val="24"/>
        </w:rPr>
        <w:t xml:space="preserve"> inundating coastlines and intensifying droughts.  Previous reports focused on 3.6 degrees F as the break point but the new report shows that many of those effects will come much sooner at 2.7 degrees.</w:t>
      </w:r>
    </w:p>
    <w:p w:rsidR="00E52DAA" w:rsidRDefault="00E52DAA">
      <w:pPr>
        <w:rPr>
          <w:sz w:val="24"/>
        </w:rPr>
      </w:pPr>
      <w:r>
        <w:rPr>
          <w:sz w:val="24"/>
        </w:rPr>
        <w:t xml:space="preserve">Damages are estimated to cost $54 Trillion – with a </w:t>
      </w:r>
      <w:r w:rsidR="00965FA0">
        <w:rPr>
          <w:sz w:val="24"/>
        </w:rPr>
        <w:t>“</w:t>
      </w:r>
      <w:r>
        <w:rPr>
          <w:sz w:val="24"/>
        </w:rPr>
        <w:t>T</w:t>
      </w:r>
      <w:r w:rsidR="00965FA0">
        <w:rPr>
          <w:sz w:val="24"/>
        </w:rPr>
        <w:t>”</w:t>
      </w:r>
      <w:r>
        <w:rPr>
          <w:sz w:val="24"/>
        </w:rPr>
        <w:t xml:space="preserve">.  </w:t>
      </w:r>
    </w:p>
    <w:p w:rsidR="00E52DAA" w:rsidRDefault="00E52DAA">
      <w:pPr>
        <w:rPr>
          <w:sz w:val="24"/>
        </w:rPr>
      </w:pPr>
      <w:r>
        <w:rPr>
          <w:sz w:val="24"/>
        </w:rPr>
        <w:t xml:space="preserve">While it is possible to achieve the rapid changes required to avoid 2.7 degrees of warming, it is not likely.   Trump promises to pull out of the Paris accords as does Jair </w:t>
      </w:r>
      <w:proofErr w:type="spellStart"/>
      <w:r>
        <w:rPr>
          <w:sz w:val="24"/>
        </w:rPr>
        <w:t>Bolsonaro</w:t>
      </w:r>
      <w:proofErr w:type="spellEnd"/>
      <w:r>
        <w:rPr>
          <w:sz w:val="24"/>
        </w:rPr>
        <w:t>, the likely winner of the Brazil election for President</w:t>
      </w:r>
      <w:r w:rsidR="00965FA0">
        <w:rPr>
          <w:sz w:val="24"/>
        </w:rPr>
        <w:t xml:space="preserve">, who </w:t>
      </w:r>
      <w:r>
        <w:rPr>
          <w:sz w:val="24"/>
        </w:rPr>
        <w:t>also suggest</w:t>
      </w:r>
      <w:r w:rsidR="00965FA0">
        <w:rPr>
          <w:sz w:val="24"/>
        </w:rPr>
        <w:t>s</w:t>
      </w:r>
      <w:r>
        <w:rPr>
          <w:sz w:val="24"/>
        </w:rPr>
        <w:t xml:space="preserve"> he will pull out.</w:t>
      </w:r>
    </w:p>
    <w:p w:rsidR="00E52DAA" w:rsidRDefault="00E52DAA">
      <w:pPr>
        <w:rPr>
          <w:sz w:val="24"/>
        </w:rPr>
      </w:pPr>
      <w:r>
        <w:rPr>
          <w:sz w:val="24"/>
        </w:rPr>
        <w:t xml:space="preserve">According to this report, in order to avoid 2.7 degrees, GHG must be reduced by 45% by 2030 and 100% by 2050.  It also says that there is no way to mitigate climate change without getting rid of coal, a finding </w:t>
      </w:r>
      <w:r w:rsidR="00965FA0">
        <w:rPr>
          <w:sz w:val="24"/>
        </w:rPr>
        <w:t xml:space="preserve">not surprisingly </w:t>
      </w:r>
      <w:r>
        <w:rPr>
          <w:sz w:val="24"/>
        </w:rPr>
        <w:t>disputed by The World Coal Association.</w:t>
      </w:r>
    </w:p>
    <w:p w:rsidR="00E52DAA" w:rsidRDefault="00E52DAA">
      <w:pPr>
        <w:rPr>
          <w:sz w:val="24"/>
        </w:rPr>
      </w:pPr>
      <w:r>
        <w:rPr>
          <w:sz w:val="24"/>
        </w:rPr>
        <w:t>The report concludes that the world is halfway to the 2.7 degree mark. We have caused a warming of about 1.8 degrees since about the 1850’s, the beginning of large scale industrial coal burning.</w:t>
      </w:r>
    </w:p>
    <w:p w:rsidR="00342FC2" w:rsidRPr="00C45179" w:rsidRDefault="00342FC2">
      <w:pPr>
        <w:rPr>
          <w:sz w:val="24"/>
        </w:rPr>
      </w:pPr>
      <w:r>
        <w:rPr>
          <w:sz w:val="24"/>
        </w:rPr>
        <w:t>If we overshoot the target and allow the 2.7 degree mark to be reached, and cool down later, we can save the ice caps as they will again freeze.  However, the coral reefs will have died and will not return.</w:t>
      </w:r>
    </w:p>
    <w:sectPr w:rsidR="00342FC2" w:rsidRPr="00C45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C9C"/>
    <w:multiLevelType w:val="hybridMultilevel"/>
    <w:tmpl w:val="B7F25C74"/>
    <w:lvl w:ilvl="0" w:tplc="69BCAB04">
      <w:start w:val="1"/>
      <w:numFmt w:val="bullet"/>
      <w:lvlText w:val=""/>
      <w:lvlJc w:val="left"/>
      <w:pPr>
        <w:tabs>
          <w:tab w:val="num" w:pos="720"/>
        </w:tabs>
        <w:ind w:left="720" w:hanging="360"/>
      </w:pPr>
      <w:rPr>
        <w:rFonts w:ascii="Wingdings" w:hAnsi="Wingdings" w:hint="default"/>
      </w:rPr>
    </w:lvl>
    <w:lvl w:ilvl="1" w:tplc="640A28FC" w:tentative="1">
      <w:start w:val="1"/>
      <w:numFmt w:val="bullet"/>
      <w:lvlText w:val=""/>
      <w:lvlJc w:val="left"/>
      <w:pPr>
        <w:tabs>
          <w:tab w:val="num" w:pos="1440"/>
        </w:tabs>
        <w:ind w:left="1440" w:hanging="360"/>
      </w:pPr>
      <w:rPr>
        <w:rFonts w:ascii="Wingdings" w:hAnsi="Wingdings" w:hint="default"/>
      </w:rPr>
    </w:lvl>
    <w:lvl w:ilvl="2" w:tplc="9626BFB0" w:tentative="1">
      <w:start w:val="1"/>
      <w:numFmt w:val="bullet"/>
      <w:lvlText w:val=""/>
      <w:lvlJc w:val="left"/>
      <w:pPr>
        <w:tabs>
          <w:tab w:val="num" w:pos="2160"/>
        </w:tabs>
        <w:ind w:left="2160" w:hanging="360"/>
      </w:pPr>
      <w:rPr>
        <w:rFonts w:ascii="Wingdings" w:hAnsi="Wingdings" w:hint="default"/>
      </w:rPr>
    </w:lvl>
    <w:lvl w:ilvl="3" w:tplc="5596E940" w:tentative="1">
      <w:start w:val="1"/>
      <w:numFmt w:val="bullet"/>
      <w:lvlText w:val=""/>
      <w:lvlJc w:val="left"/>
      <w:pPr>
        <w:tabs>
          <w:tab w:val="num" w:pos="2880"/>
        </w:tabs>
        <w:ind w:left="2880" w:hanging="360"/>
      </w:pPr>
      <w:rPr>
        <w:rFonts w:ascii="Wingdings" w:hAnsi="Wingdings" w:hint="default"/>
      </w:rPr>
    </w:lvl>
    <w:lvl w:ilvl="4" w:tplc="023AB130" w:tentative="1">
      <w:start w:val="1"/>
      <w:numFmt w:val="bullet"/>
      <w:lvlText w:val=""/>
      <w:lvlJc w:val="left"/>
      <w:pPr>
        <w:tabs>
          <w:tab w:val="num" w:pos="3600"/>
        </w:tabs>
        <w:ind w:left="3600" w:hanging="360"/>
      </w:pPr>
      <w:rPr>
        <w:rFonts w:ascii="Wingdings" w:hAnsi="Wingdings" w:hint="default"/>
      </w:rPr>
    </w:lvl>
    <w:lvl w:ilvl="5" w:tplc="239A5370" w:tentative="1">
      <w:start w:val="1"/>
      <w:numFmt w:val="bullet"/>
      <w:lvlText w:val=""/>
      <w:lvlJc w:val="left"/>
      <w:pPr>
        <w:tabs>
          <w:tab w:val="num" w:pos="4320"/>
        </w:tabs>
        <w:ind w:left="4320" w:hanging="360"/>
      </w:pPr>
      <w:rPr>
        <w:rFonts w:ascii="Wingdings" w:hAnsi="Wingdings" w:hint="default"/>
      </w:rPr>
    </w:lvl>
    <w:lvl w:ilvl="6" w:tplc="6D1E772A" w:tentative="1">
      <w:start w:val="1"/>
      <w:numFmt w:val="bullet"/>
      <w:lvlText w:val=""/>
      <w:lvlJc w:val="left"/>
      <w:pPr>
        <w:tabs>
          <w:tab w:val="num" w:pos="5040"/>
        </w:tabs>
        <w:ind w:left="5040" w:hanging="360"/>
      </w:pPr>
      <w:rPr>
        <w:rFonts w:ascii="Wingdings" w:hAnsi="Wingdings" w:hint="default"/>
      </w:rPr>
    </w:lvl>
    <w:lvl w:ilvl="7" w:tplc="23E448FE" w:tentative="1">
      <w:start w:val="1"/>
      <w:numFmt w:val="bullet"/>
      <w:lvlText w:val=""/>
      <w:lvlJc w:val="left"/>
      <w:pPr>
        <w:tabs>
          <w:tab w:val="num" w:pos="5760"/>
        </w:tabs>
        <w:ind w:left="5760" w:hanging="360"/>
      </w:pPr>
      <w:rPr>
        <w:rFonts w:ascii="Wingdings" w:hAnsi="Wingdings" w:hint="default"/>
      </w:rPr>
    </w:lvl>
    <w:lvl w:ilvl="8" w:tplc="8AB259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D5DFE"/>
    <w:multiLevelType w:val="hybridMultilevel"/>
    <w:tmpl w:val="317E1D0E"/>
    <w:lvl w:ilvl="0" w:tplc="2842AFD4">
      <w:start w:val="1"/>
      <w:numFmt w:val="bullet"/>
      <w:lvlText w:val="-"/>
      <w:lvlJc w:val="left"/>
      <w:pPr>
        <w:tabs>
          <w:tab w:val="num" w:pos="720"/>
        </w:tabs>
        <w:ind w:left="720" w:hanging="360"/>
      </w:pPr>
      <w:rPr>
        <w:rFonts w:ascii="Times New Roman" w:hAnsi="Times New Roman" w:hint="default"/>
      </w:rPr>
    </w:lvl>
    <w:lvl w:ilvl="1" w:tplc="EA5C775C" w:tentative="1">
      <w:start w:val="1"/>
      <w:numFmt w:val="bullet"/>
      <w:lvlText w:val="-"/>
      <w:lvlJc w:val="left"/>
      <w:pPr>
        <w:tabs>
          <w:tab w:val="num" w:pos="1440"/>
        </w:tabs>
        <w:ind w:left="1440" w:hanging="360"/>
      </w:pPr>
      <w:rPr>
        <w:rFonts w:ascii="Times New Roman" w:hAnsi="Times New Roman" w:hint="default"/>
      </w:rPr>
    </w:lvl>
    <w:lvl w:ilvl="2" w:tplc="61AC89C2" w:tentative="1">
      <w:start w:val="1"/>
      <w:numFmt w:val="bullet"/>
      <w:lvlText w:val="-"/>
      <w:lvlJc w:val="left"/>
      <w:pPr>
        <w:tabs>
          <w:tab w:val="num" w:pos="2160"/>
        </w:tabs>
        <w:ind w:left="2160" w:hanging="360"/>
      </w:pPr>
      <w:rPr>
        <w:rFonts w:ascii="Times New Roman" w:hAnsi="Times New Roman" w:hint="default"/>
      </w:rPr>
    </w:lvl>
    <w:lvl w:ilvl="3" w:tplc="4E8A693A" w:tentative="1">
      <w:start w:val="1"/>
      <w:numFmt w:val="bullet"/>
      <w:lvlText w:val="-"/>
      <w:lvlJc w:val="left"/>
      <w:pPr>
        <w:tabs>
          <w:tab w:val="num" w:pos="2880"/>
        </w:tabs>
        <w:ind w:left="2880" w:hanging="360"/>
      </w:pPr>
      <w:rPr>
        <w:rFonts w:ascii="Times New Roman" w:hAnsi="Times New Roman" w:hint="default"/>
      </w:rPr>
    </w:lvl>
    <w:lvl w:ilvl="4" w:tplc="3E6404DC" w:tentative="1">
      <w:start w:val="1"/>
      <w:numFmt w:val="bullet"/>
      <w:lvlText w:val="-"/>
      <w:lvlJc w:val="left"/>
      <w:pPr>
        <w:tabs>
          <w:tab w:val="num" w:pos="3600"/>
        </w:tabs>
        <w:ind w:left="3600" w:hanging="360"/>
      </w:pPr>
      <w:rPr>
        <w:rFonts w:ascii="Times New Roman" w:hAnsi="Times New Roman" w:hint="default"/>
      </w:rPr>
    </w:lvl>
    <w:lvl w:ilvl="5" w:tplc="D7625708" w:tentative="1">
      <w:start w:val="1"/>
      <w:numFmt w:val="bullet"/>
      <w:lvlText w:val="-"/>
      <w:lvlJc w:val="left"/>
      <w:pPr>
        <w:tabs>
          <w:tab w:val="num" w:pos="4320"/>
        </w:tabs>
        <w:ind w:left="4320" w:hanging="360"/>
      </w:pPr>
      <w:rPr>
        <w:rFonts w:ascii="Times New Roman" w:hAnsi="Times New Roman" w:hint="default"/>
      </w:rPr>
    </w:lvl>
    <w:lvl w:ilvl="6" w:tplc="209C6B60" w:tentative="1">
      <w:start w:val="1"/>
      <w:numFmt w:val="bullet"/>
      <w:lvlText w:val="-"/>
      <w:lvlJc w:val="left"/>
      <w:pPr>
        <w:tabs>
          <w:tab w:val="num" w:pos="5040"/>
        </w:tabs>
        <w:ind w:left="5040" w:hanging="360"/>
      </w:pPr>
      <w:rPr>
        <w:rFonts w:ascii="Times New Roman" w:hAnsi="Times New Roman" w:hint="default"/>
      </w:rPr>
    </w:lvl>
    <w:lvl w:ilvl="7" w:tplc="DC8464C6" w:tentative="1">
      <w:start w:val="1"/>
      <w:numFmt w:val="bullet"/>
      <w:lvlText w:val="-"/>
      <w:lvlJc w:val="left"/>
      <w:pPr>
        <w:tabs>
          <w:tab w:val="num" w:pos="5760"/>
        </w:tabs>
        <w:ind w:left="5760" w:hanging="360"/>
      </w:pPr>
      <w:rPr>
        <w:rFonts w:ascii="Times New Roman" w:hAnsi="Times New Roman" w:hint="default"/>
      </w:rPr>
    </w:lvl>
    <w:lvl w:ilvl="8" w:tplc="5DCE23A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2D6C39"/>
    <w:multiLevelType w:val="hybridMultilevel"/>
    <w:tmpl w:val="3ED60014"/>
    <w:lvl w:ilvl="0" w:tplc="7090E460">
      <w:start w:val="1"/>
      <w:numFmt w:val="bullet"/>
      <w:lvlText w:val=""/>
      <w:lvlJc w:val="left"/>
      <w:pPr>
        <w:tabs>
          <w:tab w:val="num" w:pos="720"/>
        </w:tabs>
        <w:ind w:left="720" w:hanging="360"/>
      </w:pPr>
      <w:rPr>
        <w:rFonts w:ascii="Wingdings" w:hAnsi="Wingdings" w:hint="default"/>
      </w:rPr>
    </w:lvl>
    <w:lvl w:ilvl="1" w:tplc="CBEC947C" w:tentative="1">
      <w:start w:val="1"/>
      <w:numFmt w:val="bullet"/>
      <w:lvlText w:val=""/>
      <w:lvlJc w:val="left"/>
      <w:pPr>
        <w:tabs>
          <w:tab w:val="num" w:pos="1440"/>
        </w:tabs>
        <w:ind w:left="1440" w:hanging="360"/>
      </w:pPr>
      <w:rPr>
        <w:rFonts w:ascii="Wingdings" w:hAnsi="Wingdings" w:hint="default"/>
      </w:rPr>
    </w:lvl>
    <w:lvl w:ilvl="2" w:tplc="DB1679E0" w:tentative="1">
      <w:start w:val="1"/>
      <w:numFmt w:val="bullet"/>
      <w:lvlText w:val=""/>
      <w:lvlJc w:val="left"/>
      <w:pPr>
        <w:tabs>
          <w:tab w:val="num" w:pos="2160"/>
        </w:tabs>
        <w:ind w:left="2160" w:hanging="360"/>
      </w:pPr>
      <w:rPr>
        <w:rFonts w:ascii="Wingdings" w:hAnsi="Wingdings" w:hint="default"/>
      </w:rPr>
    </w:lvl>
    <w:lvl w:ilvl="3" w:tplc="1904F65E" w:tentative="1">
      <w:start w:val="1"/>
      <w:numFmt w:val="bullet"/>
      <w:lvlText w:val=""/>
      <w:lvlJc w:val="left"/>
      <w:pPr>
        <w:tabs>
          <w:tab w:val="num" w:pos="2880"/>
        </w:tabs>
        <w:ind w:left="2880" w:hanging="360"/>
      </w:pPr>
      <w:rPr>
        <w:rFonts w:ascii="Wingdings" w:hAnsi="Wingdings" w:hint="default"/>
      </w:rPr>
    </w:lvl>
    <w:lvl w:ilvl="4" w:tplc="FA9CD4FE" w:tentative="1">
      <w:start w:val="1"/>
      <w:numFmt w:val="bullet"/>
      <w:lvlText w:val=""/>
      <w:lvlJc w:val="left"/>
      <w:pPr>
        <w:tabs>
          <w:tab w:val="num" w:pos="3600"/>
        </w:tabs>
        <w:ind w:left="3600" w:hanging="360"/>
      </w:pPr>
      <w:rPr>
        <w:rFonts w:ascii="Wingdings" w:hAnsi="Wingdings" w:hint="default"/>
      </w:rPr>
    </w:lvl>
    <w:lvl w:ilvl="5" w:tplc="C46A902A" w:tentative="1">
      <w:start w:val="1"/>
      <w:numFmt w:val="bullet"/>
      <w:lvlText w:val=""/>
      <w:lvlJc w:val="left"/>
      <w:pPr>
        <w:tabs>
          <w:tab w:val="num" w:pos="4320"/>
        </w:tabs>
        <w:ind w:left="4320" w:hanging="360"/>
      </w:pPr>
      <w:rPr>
        <w:rFonts w:ascii="Wingdings" w:hAnsi="Wingdings" w:hint="default"/>
      </w:rPr>
    </w:lvl>
    <w:lvl w:ilvl="6" w:tplc="36A6C9B6" w:tentative="1">
      <w:start w:val="1"/>
      <w:numFmt w:val="bullet"/>
      <w:lvlText w:val=""/>
      <w:lvlJc w:val="left"/>
      <w:pPr>
        <w:tabs>
          <w:tab w:val="num" w:pos="5040"/>
        </w:tabs>
        <w:ind w:left="5040" w:hanging="360"/>
      </w:pPr>
      <w:rPr>
        <w:rFonts w:ascii="Wingdings" w:hAnsi="Wingdings" w:hint="default"/>
      </w:rPr>
    </w:lvl>
    <w:lvl w:ilvl="7" w:tplc="E91A4F5E" w:tentative="1">
      <w:start w:val="1"/>
      <w:numFmt w:val="bullet"/>
      <w:lvlText w:val=""/>
      <w:lvlJc w:val="left"/>
      <w:pPr>
        <w:tabs>
          <w:tab w:val="num" w:pos="5760"/>
        </w:tabs>
        <w:ind w:left="5760" w:hanging="360"/>
      </w:pPr>
      <w:rPr>
        <w:rFonts w:ascii="Wingdings" w:hAnsi="Wingdings" w:hint="default"/>
      </w:rPr>
    </w:lvl>
    <w:lvl w:ilvl="8" w:tplc="195C26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D6242"/>
    <w:multiLevelType w:val="hybridMultilevel"/>
    <w:tmpl w:val="9070961A"/>
    <w:lvl w:ilvl="0" w:tplc="E6F609E2">
      <w:start w:val="1"/>
      <w:numFmt w:val="bullet"/>
      <w:lvlText w:val="-"/>
      <w:lvlJc w:val="left"/>
      <w:pPr>
        <w:tabs>
          <w:tab w:val="num" w:pos="720"/>
        </w:tabs>
        <w:ind w:left="720" w:hanging="360"/>
      </w:pPr>
      <w:rPr>
        <w:rFonts w:ascii="Times New Roman" w:hAnsi="Times New Roman" w:hint="default"/>
      </w:rPr>
    </w:lvl>
    <w:lvl w:ilvl="1" w:tplc="9C6EC1A4" w:tentative="1">
      <w:start w:val="1"/>
      <w:numFmt w:val="bullet"/>
      <w:lvlText w:val="-"/>
      <w:lvlJc w:val="left"/>
      <w:pPr>
        <w:tabs>
          <w:tab w:val="num" w:pos="1440"/>
        </w:tabs>
        <w:ind w:left="1440" w:hanging="360"/>
      </w:pPr>
      <w:rPr>
        <w:rFonts w:ascii="Times New Roman" w:hAnsi="Times New Roman" w:hint="default"/>
      </w:rPr>
    </w:lvl>
    <w:lvl w:ilvl="2" w:tplc="549E8C34" w:tentative="1">
      <w:start w:val="1"/>
      <w:numFmt w:val="bullet"/>
      <w:lvlText w:val="-"/>
      <w:lvlJc w:val="left"/>
      <w:pPr>
        <w:tabs>
          <w:tab w:val="num" w:pos="2160"/>
        </w:tabs>
        <w:ind w:left="2160" w:hanging="360"/>
      </w:pPr>
      <w:rPr>
        <w:rFonts w:ascii="Times New Roman" w:hAnsi="Times New Roman" w:hint="default"/>
      </w:rPr>
    </w:lvl>
    <w:lvl w:ilvl="3" w:tplc="09928330" w:tentative="1">
      <w:start w:val="1"/>
      <w:numFmt w:val="bullet"/>
      <w:lvlText w:val="-"/>
      <w:lvlJc w:val="left"/>
      <w:pPr>
        <w:tabs>
          <w:tab w:val="num" w:pos="2880"/>
        </w:tabs>
        <w:ind w:left="2880" w:hanging="360"/>
      </w:pPr>
      <w:rPr>
        <w:rFonts w:ascii="Times New Roman" w:hAnsi="Times New Roman" w:hint="default"/>
      </w:rPr>
    </w:lvl>
    <w:lvl w:ilvl="4" w:tplc="47D06B2E" w:tentative="1">
      <w:start w:val="1"/>
      <w:numFmt w:val="bullet"/>
      <w:lvlText w:val="-"/>
      <w:lvlJc w:val="left"/>
      <w:pPr>
        <w:tabs>
          <w:tab w:val="num" w:pos="3600"/>
        </w:tabs>
        <w:ind w:left="3600" w:hanging="360"/>
      </w:pPr>
      <w:rPr>
        <w:rFonts w:ascii="Times New Roman" w:hAnsi="Times New Roman" w:hint="default"/>
      </w:rPr>
    </w:lvl>
    <w:lvl w:ilvl="5" w:tplc="279258B0" w:tentative="1">
      <w:start w:val="1"/>
      <w:numFmt w:val="bullet"/>
      <w:lvlText w:val="-"/>
      <w:lvlJc w:val="left"/>
      <w:pPr>
        <w:tabs>
          <w:tab w:val="num" w:pos="4320"/>
        </w:tabs>
        <w:ind w:left="4320" w:hanging="360"/>
      </w:pPr>
      <w:rPr>
        <w:rFonts w:ascii="Times New Roman" w:hAnsi="Times New Roman" w:hint="default"/>
      </w:rPr>
    </w:lvl>
    <w:lvl w:ilvl="6" w:tplc="EA2C2B96" w:tentative="1">
      <w:start w:val="1"/>
      <w:numFmt w:val="bullet"/>
      <w:lvlText w:val="-"/>
      <w:lvlJc w:val="left"/>
      <w:pPr>
        <w:tabs>
          <w:tab w:val="num" w:pos="5040"/>
        </w:tabs>
        <w:ind w:left="5040" w:hanging="360"/>
      </w:pPr>
      <w:rPr>
        <w:rFonts w:ascii="Times New Roman" w:hAnsi="Times New Roman" w:hint="default"/>
      </w:rPr>
    </w:lvl>
    <w:lvl w:ilvl="7" w:tplc="94003AAE" w:tentative="1">
      <w:start w:val="1"/>
      <w:numFmt w:val="bullet"/>
      <w:lvlText w:val="-"/>
      <w:lvlJc w:val="left"/>
      <w:pPr>
        <w:tabs>
          <w:tab w:val="num" w:pos="5760"/>
        </w:tabs>
        <w:ind w:left="5760" w:hanging="360"/>
      </w:pPr>
      <w:rPr>
        <w:rFonts w:ascii="Times New Roman" w:hAnsi="Times New Roman" w:hint="default"/>
      </w:rPr>
    </w:lvl>
    <w:lvl w:ilvl="8" w:tplc="AF52613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EF32EF"/>
    <w:multiLevelType w:val="hybridMultilevel"/>
    <w:tmpl w:val="7AF2F964"/>
    <w:lvl w:ilvl="0" w:tplc="01C4223E">
      <w:start w:val="1"/>
      <w:numFmt w:val="bullet"/>
      <w:lvlText w:val=""/>
      <w:lvlJc w:val="left"/>
      <w:pPr>
        <w:tabs>
          <w:tab w:val="num" w:pos="720"/>
        </w:tabs>
        <w:ind w:left="720" w:hanging="360"/>
      </w:pPr>
      <w:rPr>
        <w:rFonts w:ascii="Wingdings" w:hAnsi="Wingdings" w:hint="default"/>
      </w:rPr>
    </w:lvl>
    <w:lvl w:ilvl="1" w:tplc="08BA06C4" w:tentative="1">
      <w:start w:val="1"/>
      <w:numFmt w:val="bullet"/>
      <w:lvlText w:val=""/>
      <w:lvlJc w:val="left"/>
      <w:pPr>
        <w:tabs>
          <w:tab w:val="num" w:pos="1440"/>
        </w:tabs>
        <w:ind w:left="1440" w:hanging="360"/>
      </w:pPr>
      <w:rPr>
        <w:rFonts w:ascii="Wingdings" w:hAnsi="Wingdings" w:hint="default"/>
      </w:rPr>
    </w:lvl>
    <w:lvl w:ilvl="2" w:tplc="D4EE555A" w:tentative="1">
      <w:start w:val="1"/>
      <w:numFmt w:val="bullet"/>
      <w:lvlText w:val=""/>
      <w:lvlJc w:val="left"/>
      <w:pPr>
        <w:tabs>
          <w:tab w:val="num" w:pos="2160"/>
        </w:tabs>
        <w:ind w:left="2160" w:hanging="360"/>
      </w:pPr>
      <w:rPr>
        <w:rFonts w:ascii="Wingdings" w:hAnsi="Wingdings" w:hint="default"/>
      </w:rPr>
    </w:lvl>
    <w:lvl w:ilvl="3" w:tplc="DA3004C2" w:tentative="1">
      <w:start w:val="1"/>
      <w:numFmt w:val="bullet"/>
      <w:lvlText w:val=""/>
      <w:lvlJc w:val="left"/>
      <w:pPr>
        <w:tabs>
          <w:tab w:val="num" w:pos="2880"/>
        </w:tabs>
        <w:ind w:left="2880" w:hanging="360"/>
      </w:pPr>
      <w:rPr>
        <w:rFonts w:ascii="Wingdings" w:hAnsi="Wingdings" w:hint="default"/>
      </w:rPr>
    </w:lvl>
    <w:lvl w:ilvl="4" w:tplc="D80CC238" w:tentative="1">
      <w:start w:val="1"/>
      <w:numFmt w:val="bullet"/>
      <w:lvlText w:val=""/>
      <w:lvlJc w:val="left"/>
      <w:pPr>
        <w:tabs>
          <w:tab w:val="num" w:pos="3600"/>
        </w:tabs>
        <w:ind w:left="3600" w:hanging="360"/>
      </w:pPr>
      <w:rPr>
        <w:rFonts w:ascii="Wingdings" w:hAnsi="Wingdings" w:hint="default"/>
      </w:rPr>
    </w:lvl>
    <w:lvl w:ilvl="5" w:tplc="7FC63698" w:tentative="1">
      <w:start w:val="1"/>
      <w:numFmt w:val="bullet"/>
      <w:lvlText w:val=""/>
      <w:lvlJc w:val="left"/>
      <w:pPr>
        <w:tabs>
          <w:tab w:val="num" w:pos="4320"/>
        </w:tabs>
        <w:ind w:left="4320" w:hanging="360"/>
      </w:pPr>
      <w:rPr>
        <w:rFonts w:ascii="Wingdings" w:hAnsi="Wingdings" w:hint="default"/>
      </w:rPr>
    </w:lvl>
    <w:lvl w:ilvl="6" w:tplc="B05A19BC" w:tentative="1">
      <w:start w:val="1"/>
      <w:numFmt w:val="bullet"/>
      <w:lvlText w:val=""/>
      <w:lvlJc w:val="left"/>
      <w:pPr>
        <w:tabs>
          <w:tab w:val="num" w:pos="5040"/>
        </w:tabs>
        <w:ind w:left="5040" w:hanging="360"/>
      </w:pPr>
      <w:rPr>
        <w:rFonts w:ascii="Wingdings" w:hAnsi="Wingdings" w:hint="default"/>
      </w:rPr>
    </w:lvl>
    <w:lvl w:ilvl="7" w:tplc="B55E8378" w:tentative="1">
      <w:start w:val="1"/>
      <w:numFmt w:val="bullet"/>
      <w:lvlText w:val=""/>
      <w:lvlJc w:val="left"/>
      <w:pPr>
        <w:tabs>
          <w:tab w:val="num" w:pos="5760"/>
        </w:tabs>
        <w:ind w:left="5760" w:hanging="360"/>
      </w:pPr>
      <w:rPr>
        <w:rFonts w:ascii="Wingdings" w:hAnsi="Wingdings" w:hint="default"/>
      </w:rPr>
    </w:lvl>
    <w:lvl w:ilvl="8" w:tplc="30EA0D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47D69"/>
    <w:multiLevelType w:val="hybridMultilevel"/>
    <w:tmpl w:val="89F89A96"/>
    <w:lvl w:ilvl="0" w:tplc="0292061A">
      <w:start w:val="1"/>
      <w:numFmt w:val="bullet"/>
      <w:lvlText w:val=""/>
      <w:lvlJc w:val="left"/>
      <w:pPr>
        <w:tabs>
          <w:tab w:val="num" w:pos="720"/>
        </w:tabs>
        <w:ind w:left="720" w:hanging="360"/>
      </w:pPr>
      <w:rPr>
        <w:rFonts w:ascii="Wingdings" w:hAnsi="Wingdings" w:hint="default"/>
      </w:rPr>
    </w:lvl>
    <w:lvl w:ilvl="1" w:tplc="956CB6F2">
      <w:start w:val="1"/>
      <w:numFmt w:val="bullet"/>
      <w:lvlText w:val=""/>
      <w:lvlJc w:val="left"/>
      <w:pPr>
        <w:tabs>
          <w:tab w:val="num" w:pos="1440"/>
        </w:tabs>
        <w:ind w:left="1440" w:hanging="360"/>
      </w:pPr>
      <w:rPr>
        <w:rFonts w:ascii="Wingdings" w:hAnsi="Wingdings" w:hint="default"/>
      </w:rPr>
    </w:lvl>
    <w:lvl w:ilvl="2" w:tplc="10AACAF0" w:tentative="1">
      <w:start w:val="1"/>
      <w:numFmt w:val="bullet"/>
      <w:lvlText w:val=""/>
      <w:lvlJc w:val="left"/>
      <w:pPr>
        <w:tabs>
          <w:tab w:val="num" w:pos="2160"/>
        </w:tabs>
        <w:ind w:left="2160" w:hanging="360"/>
      </w:pPr>
      <w:rPr>
        <w:rFonts w:ascii="Wingdings" w:hAnsi="Wingdings" w:hint="default"/>
      </w:rPr>
    </w:lvl>
    <w:lvl w:ilvl="3" w:tplc="D2A8191A" w:tentative="1">
      <w:start w:val="1"/>
      <w:numFmt w:val="bullet"/>
      <w:lvlText w:val=""/>
      <w:lvlJc w:val="left"/>
      <w:pPr>
        <w:tabs>
          <w:tab w:val="num" w:pos="2880"/>
        </w:tabs>
        <w:ind w:left="2880" w:hanging="360"/>
      </w:pPr>
      <w:rPr>
        <w:rFonts w:ascii="Wingdings" w:hAnsi="Wingdings" w:hint="default"/>
      </w:rPr>
    </w:lvl>
    <w:lvl w:ilvl="4" w:tplc="3E140292" w:tentative="1">
      <w:start w:val="1"/>
      <w:numFmt w:val="bullet"/>
      <w:lvlText w:val=""/>
      <w:lvlJc w:val="left"/>
      <w:pPr>
        <w:tabs>
          <w:tab w:val="num" w:pos="3600"/>
        </w:tabs>
        <w:ind w:left="3600" w:hanging="360"/>
      </w:pPr>
      <w:rPr>
        <w:rFonts w:ascii="Wingdings" w:hAnsi="Wingdings" w:hint="default"/>
      </w:rPr>
    </w:lvl>
    <w:lvl w:ilvl="5" w:tplc="FE2ED422" w:tentative="1">
      <w:start w:val="1"/>
      <w:numFmt w:val="bullet"/>
      <w:lvlText w:val=""/>
      <w:lvlJc w:val="left"/>
      <w:pPr>
        <w:tabs>
          <w:tab w:val="num" w:pos="4320"/>
        </w:tabs>
        <w:ind w:left="4320" w:hanging="360"/>
      </w:pPr>
      <w:rPr>
        <w:rFonts w:ascii="Wingdings" w:hAnsi="Wingdings" w:hint="default"/>
      </w:rPr>
    </w:lvl>
    <w:lvl w:ilvl="6" w:tplc="BE486194" w:tentative="1">
      <w:start w:val="1"/>
      <w:numFmt w:val="bullet"/>
      <w:lvlText w:val=""/>
      <w:lvlJc w:val="left"/>
      <w:pPr>
        <w:tabs>
          <w:tab w:val="num" w:pos="5040"/>
        </w:tabs>
        <w:ind w:left="5040" w:hanging="360"/>
      </w:pPr>
      <w:rPr>
        <w:rFonts w:ascii="Wingdings" w:hAnsi="Wingdings" w:hint="default"/>
      </w:rPr>
    </w:lvl>
    <w:lvl w:ilvl="7" w:tplc="D084EE74" w:tentative="1">
      <w:start w:val="1"/>
      <w:numFmt w:val="bullet"/>
      <w:lvlText w:val=""/>
      <w:lvlJc w:val="left"/>
      <w:pPr>
        <w:tabs>
          <w:tab w:val="num" w:pos="5760"/>
        </w:tabs>
        <w:ind w:left="5760" w:hanging="360"/>
      </w:pPr>
      <w:rPr>
        <w:rFonts w:ascii="Wingdings" w:hAnsi="Wingdings" w:hint="default"/>
      </w:rPr>
    </w:lvl>
    <w:lvl w:ilvl="8" w:tplc="88E436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14959"/>
    <w:multiLevelType w:val="hybridMultilevel"/>
    <w:tmpl w:val="275C7A88"/>
    <w:lvl w:ilvl="0" w:tplc="342A79B6">
      <w:start w:val="1"/>
      <w:numFmt w:val="bullet"/>
      <w:lvlText w:val="-"/>
      <w:lvlJc w:val="left"/>
      <w:pPr>
        <w:tabs>
          <w:tab w:val="num" w:pos="720"/>
        </w:tabs>
        <w:ind w:left="720" w:hanging="360"/>
      </w:pPr>
      <w:rPr>
        <w:rFonts w:ascii="Times New Roman" w:hAnsi="Times New Roman" w:hint="default"/>
      </w:rPr>
    </w:lvl>
    <w:lvl w:ilvl="1" w:tplc="DE0E3DD0" w:tentative="1">
      <w:start w:val="1"/>
      <w:numFmt w:val="bullet"/>
      <w:lvlText w:val="-"/>
      <w:lvlJc w:val="left"/>
      <w:pPr>
        <w:tabs>
          <w:tab w:val="num" w:pos="1440"/>
        </w:tabs>
        <w:ind w:left="1440" w:hanging="360"/>
      </w:pPr>
      <w:rPr>
        <w:rFonts w:ascii="Times New Roman" w:hAnsi="Times New Roman" w:hint="default"/>
      </w:rPr>
    </w:lvl>
    <w:lvl w:ilvl="2" w:tplc="C53886FE" w:tentative="1">
      <w:start w:val="1"/>
      <w:numFmt w:val="bullet"/>
      <w:lvlText w:val="-"/>
      <w:lvlJc w:val="left"/>
      <w:pPr>
        <w:tabs>
          <w:tab w:val="num" w:pos="2160"/>
        </w:tabs>
        <w:ind w:left="2160" w:hanging="360"/>
      </w:pPr>
      <w:rPr>
        <w:rFonts w:ascii="Times New Roman" w:hAnsi="Times New Roman" w:hint="default"/>
      </w:rPr>
    </w:lvl>
    <w:lvl w:ilvl="3" w:tplc="650852D0" w:tentative="1">
      <w:start w:val="1"/>
      <w:numFmt w:val="bullet"/>
      <w:lvlText w:val="-"/>
      <w:lvlJc w:val="left"/>
      <w:pPr>
        <w:tabs>
          <w:tab w:val="num" w:pos="2880"/>
        </w:tabs>
        <w:ind w:left="2880" w:hanging="360"/>
      </w:pPr>
      <w:rPr>
        <w:rFonts w:ascii="Times New Roman" w:hAnsi="Times New Roman" w:hint="default"/>
      </w:rPr>
    </w:lvl>
    <w:lvl w:ilvl="4" w:tplc="50AE8E7C" w:tentative="1">
      <w:start w:val="1"/>
      <w:numFmt w:val="bullet"/>
      <w:lvlText w:val="-"/>
      <w:lvlJc w:val="left"/>
      <w:pPr>
        <w:tabs>
          <w:tab w:val="num" w:pos="3600"/>
        </w:tabs>
        <w:ind w:left="3600" w:hanging="360"/>
      </w:pPr>
      <w:rPr>
        <w:rFonts w:ascii="Times New Roman" w:hAnsi="Times New Roman" w:hint="default"/>
      </w:rPr>
    </w:lvl>
    <w:lvl w:ilvl="5" w:tplc="CC9C21BA" w:tentative="1">
      <w:start w:val="1"/>
      <w:numFmt w:val="bullet"/>
      <w:lvlText w:val="-"/>
      <w:lvlJc w:val="left"/>
      <w:pPr>
        <w:tabs>
          <w:tab w:val="num" w:pos="4320"/>
        </w:tabs>
        <w:ind w:left="4320" w:hanging="360"/>
      </w:pPr>
      <w:rPr>
        <w:rFonts w:ascii="Times New Roman" w:hAnsi="Times New Roman" w:hint="default"/>
      </w:rPr>
    </w:lvl>
    <w:lvl w:ilvl="6" w:tplc="3CF63B9A" w:tentative="1">
      <w:start w:val="1"/>
      <w:numFmt w:val="bullet"/>
      <w:lvlText w:val="-"/>
      <w:lvlJc w:val="left"/>
      <w:pPr>
        <w:tabs>
          <w:tab w:val="num" w:pos="5040"/>
        </w:tabs>
        <w:ind w:left="5040" w:hanging="360"/>
      </w:pPr>
      <w:rPr>
        <w:rFonts w:ascii="Times New Roman" w:hAnsi="Times New Roman" w:hint="default"/>
      </w:rPr>
    </w:lvl>
    <w:lvl w:ilvl="7" w:tplc="040C810A" w:tentative="1">
      <w:start w:val="1"/>
      <w:numFmt w:val="bullet"/>
      <w:lvlText w:val="-"/>
      <w:lvlJc w:val="left"/>
      <w:pPr>
        <w:tabs>
          <w:tab w:val="num" w:pos="5760"/>
        </w:tabs>
        <w:ind w:left="5760" w:hanging="360"/>
      </w:pPr>
      <w:rPr>
        <w:rFonts w:ascii="Times New Roman" w:hAnsi="Times New Roman" w:hint="default"/>
      </w:rPr>
    </w:lvl>
    <w:lvl w:ilvl="8" w:tplc="D1A05C8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E368F4"/>
    <w:multiLevelType w:val="hybridMultilevel"/>
    <w:tmpl w:val="5F9C6D08"/>
    <w:lvl w:ilvl="0" w:tplc="6D40AAE0">
      <w:start w:val="1"/>
      <w:numFmt w:val="bullet"/>
      <w:lvlText w:val="-"/>
      <w:lvlJc w:val="left"/>
      <w:pPr>
        <w:tabs>
          <w:tab w:val="num" w:pos="720"/>
        </w:tabs>
        <w:ind w:left="720" w:hanging="360"/>
      </w:pPr>
      <w:rPr>
        <w:rFonts w:ascii="Times New Roman" w:hAnsi="Times New Roman" w:hint="default"/>
      </w:rPr>
    </w:lvl>
    <w:lvl w:ilvl="1" w:tplc="DC9AA270">
      <w:start w:val="4110"/>
      <w:numFmt w:val="bullet"/>
      <w:lvlText w:val="•"/>
      <w:lvlJc w:val="left"/>
      <w:pPr>
        <w:tabs>
          <w:tab w:val="num" w:pos="1440"/>
        </w:tabs>
        <w:ind w:left="1440" w:hanging="360"/>
      </w:pPr>
      <w:rPr>
        <w:rFonts w:ascii="Arial" w:hAnsi="Arial" w:hint="default"/>
      </w:rPr>
    </w:lvl>
    <w:lvl w:ilvl="2" w:tplc="2BFA6B2E" w:tentative="1">
      <w:start w:val="1"/>
      <w:numFmt w:val="bullet"/>
      <w:lvlText w:val="-"/>
      <w:lvlJc w:val="left"/>
      <w:pPr>
        <w:tabs>
          <w:tab w:val="num" w:pos="2160"/>
        </w:tabs>
        <w:ind w:left="2160" w:hanging="360"/>
      </w:pPr>
      <w:rPr>
        <w:rFonts w:ascii="Times New Roman" w:hAnsi="Times New Roman" w:hint="default"/>
      </w:rPr>
    </w:lvl>
    <w:lvl w:ilvl="3" w:tplc="343C3BAC" w:tentative="1">
      <w:start w:val="1"/>
      <w:numFmt w:val="bullet"/>
      <w:lvlText w:val="-"/>
      <w:lvlJc w:val="left"/>
      <w:pPr>
        <w:tabs>
          <w:tab w:val="num" w:pos="2880"/>
        </w:tabs>
        <w:ind w:left="2880" w:hanging="360"/>
      </w:pPr>
      <w:rPr>
        <w:rFonts w:ascii="Times New Roman" w:hAnsi="Times New Roman" w:hint="default"/>
      </w:rPr>
    </w:lvl>
    <w:lvl w:ilvl="4" w:tplc="AA1C9D40" w:tentative="1">
      <w:start w:val="1"/>
      <w:numFmt w:val="bullet"/>
      <w:lvlText w:val="-"/>
      <w:lvlJc w:val="left"/>
      <w:pPr>
        <w:tabs>
          <w:tab w:val="num" w:pos="3600"/>
        </w:tabs>
        <w:ind w:left="3600" w:hanging="360"/>
      </w:pPr>
      <w:rPr>
        <w:rFonts w:ascii="Times New Roman" w:hAnsi="Times New Roman" w:hint="default"/>
      </w:rPr>
    </w:lvl>
    <w:lvl w:ilvl="5" w:tplc="0722F978" w:tentative="1">
      <w:start w:val="1"/>
      <w:numFmt w:val="bullet"/>
      <w:lvlText w:val="-"/>
      <w:lvlJc w:val="left"/>
      <w:pPr>
        <w:tabs>
          <w:tab w:val="num" w:pos="4320"/>
        </w:tabs>
        <w:ind w:left="4320" w:hanging="360"/>
      </w:pPr>
      <w:rPr>
        <w:rFonts w:ascii="Times New Roman" w:hAnsi="Times New Roman" w:hint="default"/>
      </w:rPr>
    </w:lvl>
    <w:lvl w:ilvl="6" w:tplc="08BA1CA6" w:tentative="1">
      <w:start w:val="1"/>
      <w:numFmt w:val="bullet"/>
      <w:lvlText w:val="-"/>
      <w:lvlJc w:val="left"/>
      <w:pPr>
        <w:tabs>
          <w:tab w:val="num" w:pos="5040"/>
        </w:tabs>
        <w:ind w:left="5040" w:hanging="360"/>
      </w:pPr>
      <w:rPr>
        <w:rFonts w:ascii="Times New Roman" w:hAnsi="Times New Roman" w:hint="default"/>
      </w:rPr>
    </w:lvl>
    <w:lvl w:ilvl="7" w:tplc="5F54A720" w:tentative="1">
      <w:start w:val="1"/>
      <w:numFmt w:val="bullet"/>
      <w:lvlText w:val="-"/>
      <w:lvlJc w:val="left"/>
      <w:pPr>
        <w:tabs>
          <w:tab w:val="num" w:pos="5760"/>
        </w:tabs>
        <w:ind w:left="5760" w:hanging="360"/>
      </w:pPr>
      <w:rPr>
        <w:rFonts w:ascii="Times New Roman" w:hAnsi="Times New Roman" w:hint="default"/>
      </w:rPr>
    </w:lvl>
    <w:lvl w:ilvl="8" w:tplc="16F2B9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CB6897"/>
    <w:multiLevelType w:val="hybridMultilevel"/>
    <w:tmpl w:val="468CC21E"/>
    <w:lvl w:ilvl="0" w:tplc="81D0A9C0">
      <w:start w:val="1"/>
      <w:numFmt w:val="bullet"/>
      <w:lvlText w:val=""/>
      <w:lvlJc w:val="left"/>
      <w:pPr>
        <w:tabs>
          <w:tab w:val="num" w:pos="720"/>
        </w:tabs>
        <w:ind w:left="720" w:hanging="360"/>
      </w:pPr>
      <w:rPr>
        <w:rFonts w:ascii="Wingdings" w:hAnsi="Wingdings" w:hint="default"/>
      </w:rPr>
    </w:lvl>
    <w:lvl w:ilvl="1" w:tplc="CC848178" w:tentative="1">
      <w:start w:val="1"/>
      <w:numFmt w:val="bullet"/>
      <w:lvlText w:val=""/>
      <w:lvlJc w:val="left"/>
      <w:pPr>
        <w:tabs>
          <w:tab w:val="num" w:pos="1440"/>
        </w:tabs>
        <w:ind w:left="1440" w:hanging="360"/>
      </w:pPr>
      <w:rPr>
        <w:rFonts w:ascii="Wingdings" w:hAnsi="Wingdings" w:hint="default"/>
      </w:rPr>
    </w:lvl>
    <w:lvl w:ilvl="2" w:tplc="4F841338" w:tentative="1">
      <w:start w:val="1"/>
      <w:numFmt w:val="bullet"/>
      <w:lvlText w:val=""/>
      <w:lvlJc w:val="left"/>
      <w:pPr>
        <w:tabs>
          <w:tab w:val="num" w:pos="2160"/>
        </w:tabs>
        <w:ind w:left="2160" w:hanging="360"/>
      </w:pPr>
      <w:rPr>
        <w:rFonts w:ascii="Wingdings" w:hAnsi="Wingdings" w:hint="default"/>
      </w:rPr>
    </w:lvl>
    <w:lvl w:ilvl="3" w:tplc="D3A2979E" w:tentative="1">
      <w:start w:val="1"/>
      <w:numFmt w:val="bullet"/>
      <w:lvlText w:val=""/>
      <w:lvlJc w:val="left"/>
      <w:pPr>
        <w:tabs>
          <w:tab w:val="num" w:pos="2880"/>
        </w:tabs>
        <w:ind w:left="2880" w:hanging="360"/>
      </w:pPr>
      <w:rPr>
        <w:rFonts w:ascii="Wingdings" w:hAnsi="Wingdings" w:hint="default"/>
      </w:rPr>
    </w:lvl>
    <w:lvl w:ilvl="4" w:tplc="34A857F2" w:tentative="1">
      <w:start w:val="1"/>
      <w:numFmt w:val="bullet"/>
      <w:lvlText w:val=""/>
      <w:lvlJc w:val="left"/>
      <w:pPr>
        <w:tabs>
          <w:tab w:val="num" w:pos="3600"/>
        </w:tabs>
        <w:ind w:left="3600" w:hanging="360"/>
      </w:pPr>
      <w:rPr>
        <w:rFonts w:ascii="Wingdings" w:hAnsi="Wingdings" w:hint="default"/>
      </w:rPr>
    </w:lvl>
    <w:lvl w:ilvl="5" w:tplc="6424319C" w:tentative="1">
      <w:start w:val="1"/>
      <w:numFmt w:val="bullet"/>
      <w:lvlText w:val=""/>
      <w:lvlJc w:val="left"/>
      <w:pPr>
        <w:tabs>
          <w:tab w:val="num" w:pos="4320"/>
        </w:tabs>
        <w:ind w:left="4320" w:hanging="360"/>
      </w:pPr>
      <w:rPr>
        <w:rFonts w:ascii="Wingdings" w:hAnsi="Wingdings" w:hint="default"/>
      </w:rPr>
    </w:lvl>
    <w:lvl w:ilvl="6" w:tplc="9C60AABA" w:tentative="1">
      <w:start w:val="1"/>
      <w:numFmt w:val="bullet"/>
      <w:lvlText w:val=""/>
      <w:lvlJc w:val="left"/>
      <w:pPr>
        <w:tabs>
          <w:tab w:val="num" w:pos="5040"/>
        </w:tabs>
        <w:ind w:left="5040" w:hanging="360"/>
      </w:pPr>
      <w:rPr>
        <w:rFonts w:ascii="Wingdings" w:hAnsi="Wingdings" w:hint="default"/>
      </w:rPr>
    </w:lvl>
    <w:lvl w:ilvl="7" w:tplc="1046C4DA" w:tentative="1">
      <w:start w:val="1"/>
      <w:numFmt w:val="bullet"/>
      <w:lvlText w:val=""/>
      <w:lvlJc w:val="left"/>
      <w:pPr>
        <w:tabs>
          <w:tab w:val="num" w:pos="5760"/>
        </w:tabs>
        <w:ind w:left="5760" w:hanging="360"/>
      </w:pPr>
      <w:rPr>
        <w:rFonts w:ascii="Wingdings" w:hAnsi="Wingdings" w:hint="default"/>
      </w:rPr>
    </w:lvl>
    <w:lvl w:ilvl="8" w:tplc="7996ED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F61A3"/>
    <w:multiLevelType w:val="hybridMultilevel"/>
    <w:tmpl w:val="D99CC574"/>
    <w:lvl w:ilvl="0" w:tplc="A1BE91EA">
      <w:start w:val="1"/>
      <w:numFmt w:val="bullet"/>
      <w:lvlText w:val="-"/>
      <w:lvlJc w:val="left"/>
      <w:pPr>
        <w:tabs>
          <w:tab w:val="num" w:pos="720"/>
        </w:tabs>
        <w:ind w:left="720" w:hanging="360"/>
      </w:pPr>
      <w:rPr>
        <w:rFonts w:ascii="Times New Roman" w:hAnsi="Times New Roman" w:hint="default"/>
      </w:rPr>
    </w:lvl>
    <w:lvl w:ilvl="1" w:tplc="331C41F2" w:tentative="1">
      <w:start w:val="1"/>
      <w:numFmt w:val="bullet"/>
      <w:lvlText w:val="-"/>
      <w:lvlJc w:val="left"/>
      <w:pPr>
        <w:tabs>
          <w:tab w:val="num" w:pos="1440"/>
        </w:tabs>
        <w:ind w:left="1440" w:hanging="360"/>
      </w:pPr>
      <w:rPr>
        <w:rFonts w:ascii="Times New Roman" w:hAnsi="Times New Roman" w:hint="default"/>
      </w:rPr>
    </w:lvl>
    <w:lvl w:ilvl="2" w:tplc="30184D7E" w:tentative="1">
      <w:start w:val="1"/>
      <w:numFmt w:val="bullet"/>
      <w:lvlText w:val="-"/>
      <w:lvlJc w:val="left"/>
      <w:pPr>
        <w:tabs>
          <w:tab w:val="num" w:pos="2160"/>
        </w:tabs>
        <w:ind w:left="2160" w:hanging="360"/>
      </w:pPr>
      <w:rPr>
        <w:rFonts w:ascii="Times New Roman" w:hAnsi="Times New Roman" w:hint="default"/>
      </w:rPr>
    </w:lvl>
    <w:lvl w:ilvl="3" w:tplc="3DF8B3B6" w:tentative="1">
      <w:start w:val="1"/>
      <w:numFmt w:val="bullet"/>
      <w:lvlText w:val="-"/>
      <w:lvlJc w:val="left"/>
      <w:pPr>
        <w:tabs>
          <w:tab w:val="num" w:pos="2880"/>
        </w:tabs>
        <w:ind w:left="2880" w:hanging="360"/>
      </w:pPr>
      <w:rPr>
        <w:rFonts w:ascii="Times New Roman" w:hAnsi="Times New Roman" w:hint="default"/>
      </w:rPr>
    </w:lvl>
    <w:lvl w:ilvl="4" w:tplc="B9CA2E94" w:tentative="1">
      <w:start w:val="1"/>
      <w:numFmt w:val="bullet"/>
      <w:lvlText w:val="-"/>
      <w:lvlJc w:val="left"/>
      <w:pPr>
        <w:tabs>
          <w:tab w:val="num" w:pos="3600"/>
        </w:tabs>
        <w:ind w:left="3600" w:hanging="360"/>
      </w:pPr>
      <w:rPr>
        <w:rFonts w:ascii="Times New Roman" w:hAnsi="Times New Roman" w:hint="default"/>
      </w:rPr>
    </w:lvl>
    <w:lvl w:ilvl="5" w:tplc="62AAAC7E" w:tentative="1">
      <w:start w:val="1"/>
      <w:numFmt w:val="bullet"/>
      <w:lvlText w:val="-"/>
      <w:lvlJc w:val="left"/>
      <w:pPr>
        <w:tabs>
          <w:tab w:val="num" w:pos="4320"/>
        </w:tabs>
        <w:ind w:left="4320" w:hanging="360"/>
      </w:pPr>
      <w:rPr>
        <w:rFonts w:ascii="Times New Roman" w:hAnsi="Times New Roman" w:hint="default"/>
      </w:rPr>
    </w:lvl>
    <w:lvl w:ilvl="6" w:tplc="0C4AE948" w:tentative="1">
      <w:start w:val="1"/>
      <w:numFmt w:val="bullet"/>
      <w:lvlText w:val="-"/>
      <w:lvlJc w:val="left"/>
      <w:pPr>
        <w:tabs>
          <w:tab w:val="num" w:pos="5040"/>
        </w:tabs>
        <w:ind w:left="5040" w:hanging="360"/>
      </w:pPr>
      <w:rPr>
        <w:rFonts w:ascii="Times New Roman" w:hAnsi="Times New Roman" w:hint="default"/>
      </w:rPr>
    </w:lvl>
    <w:lvl w:ilvl="7" w:tplc="FD868528" w:tentative="1">
      <w:start w:val="1"/>
      <w:numFmt w:val="bullet"/>
      <w:lvlText w:val="-"/>
      <w:lvlJc w:val="left"/>
      <w:pPr>
        <w:tabs>
          <w:tab w:val="num" w:pos="5760"/>
        </w:tabs>
        <w:ind w:left="5760" w:hanging="360"/>
      </w:pPr>
      <w:rPr>
        <w:rFonts w:ascii="Times New Roman" w:hAnsi="Times New Roman" w:hint="default"/>
      </w:rPr>
    </w:lvl>
    <w:lvl w:ilvl="8" w:tplc="D1621A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6278E6"/>
    <w:multiLevelType w:val="hybridMultilevel"/>
    <w:tmpl w:val="ACA485D6"/>
    <w:lvl w:ilvl="0" w:tplc="E042F754">
      <w:start w:val="1"/>
      <w:numFmt w:val="bullet"/>
      <w:lvlText w:val=""/>
      <w:lvlJc w:val="left"/>
      <w:pPr>
        <w:tabs>
          <w:tab w:val="num" w:pos="720"/>
        </w:tabs>
        <w:ind w:left="720" w:hanging="360"/>
      </w:pPr>
      <w:rPr>
        <w:rFonts w:ascii="Wingdings" w:hAnsi="Wingdings" w:hint="default"/>
      </w:rPr>
    </w:lvl>
    <w:lvl w:ilvl="1" w:tplc="02225158" w:tentative="1">
      <w:start w:val="1"/>
      <w:numFmt w:val="bullet"/>
      <w:lvlText w:val=""/>
      <w:lvlJc w:val="left"/>
      <w:pPr>
        <w:tabs>
          <w:tab w:val="num" w:pos="1440"/>
        </w:tabs>
        <w:ind w:left="1440" w:hanging="360"/>
      </w:pPr>
      <w:rPr>
        <w:rFonts w:ascii="Wingdings" w:hAnsi="Wingdings" w:hint="default"/>
      </w:rPr>
    </w:lvl>
    <w:lvl w:ilvl="2" w:tplc="0614711A" w:tentative="1">
      <w:start w:val="1"/>
      <w:numFmt w:val="bullet"/>
      <w:lvlText w:val=""/>
      <w:lvlJc w:val="left"/>
      <w:pPr>
        <w:tabs>
          <w:tab w:val="num" w:pos="2160"/>
        </w:tabs>
        <w:ind w:left="2160" w:hanging="360"/>
      </w:pPr>
      <w:rPr>
        <w:rFonts w:ascii="Wingdings" w:hAnsi="Wingdings" w:hint="default"/>
      </w:rPr>
    </w:lvl>
    <w:lvl w:ilvl="3" w:tplc="84A29B74" w:tentative="1">
      <w:start w:val="1"/>
      <w:numFmt w:val="bullet"/>
      <w:lvlText w:val=""/>
      <w:lvlJc w:val="left"/>
      <w:pPr>
        <w:tabs>
          <w:tab w:val="num" w:pos="2880"/>
        </w:tabs>
        <w:ind w:left="2880" w:hanging="360"/>
      </w:pPr>
      <w:rPr>
        <w:rFonts w:ascii="Wingdings" w:hAnsi="Wingdings" w:hint="default"/>
      </w:rPr>
    </w:lvl>
    <w:lvl w:ilvl="4" w:tplc="3DB6F22A" w:tentative="1">
      <w:start w:val="1"/>
      <w:numFmt w:val="bullet"/>
      <w:lvlText w:val=""/>
      <w:lvlJc w:val="left"/>
      <w:pPr>
        <w:tabs>
          <w:tab w:val="num" w:pos="3600"/>
        </w:tabs>
        <w:ind w:left="3600" w:hanging="360"/>
      </w:pPr>
      <w:rPr>
        <w:rFonts w:ascii="Wingdings" w:hAnsi="Wingdings" w:hint="default"/>
      </w:rPr>
    </w:lvl>
    <w:lvl w:ilvl="5" w:tplc="003EA20E" w:tentative="1">
      <w:start w:val="1"/>
      <w:numFmt w:val="bullet"/>
      <w:lvlText w:val=""/>
      <w:lvlJc w:val="left"/>
      <w:pPr>
        <w:tabs>
          <w:tab w:val="num" w:pos="4320"/>
        </w:tabs>
        <w:ind w:left="4320" w:hanging="360"/>
      </w:pPr>
      <w:rPr>
        <w:rFonts w:ascii="Wingdings" w:hAnsi="Wingdings" w:hint="default"/>
      </w:rPr>
    </w:lvl>
    <w:lvl w:ilvl="6" w:tplc="5E5A2FB6" w:tentative="1">
      <w:start w:val="1"/>
      <w:numFmt w:val="bullet"/>
      <w:lvlText w:val=""/>
      <w:lvlJc w:val="left"/>
      <w:pPr>
        <w:tabs>
          <w:tab w:val="num" w:pos="5040"/>
        </w:tabs>
        <w:ind w:left="5040" w:hanging="360"/>
      </w:pPr>
      <w:rPr>
        <w:rFonts w:ascii="Wingdings" w:hAnsi="Wingdings" w:hint="default"/>
      </w:rPr>
    </w:lvl>
    <w:lvl w:ilvl="7" w:tplc="9DD8173C" w:tentative="1">
      <w:start w:val="1"/>
      <w:numFmt w:val="bullet"/>
      <w:lvlText w:val=""/>
      <w:lvlJc w:val="left"/>
      <w:pPr>
        <w:tabs>
          <w:tab w:val="num" w:pos="5760"/>
        </w:tabs>
        <w:ind w:left="5760" w:hanging="360"/>
      </w:pPr>
      <w:rPr>
        <w:rFonts w:ascii="Wingdings" w:hAnsi="Wingdings" w:hint="default"/>
      </w:rPr>
    </w:lvl>
    <w:lvl w:ilvl="8" w:tplc="B078A2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E38D6"/>
    <w:multiLevelType w:val="hybridMultilevel"/>
    <w:tmpl w:val="37DC8504"/>
    <w:lvl w:ilvl="0" w:tplc="7E620E12">
      <w:start w:val="1"/>
      <w:numFmt w:val="bullet"/>
      <w:lvlText w:val=""/>
      <w:lvlJc w:val="left"/>
      <w:pPr>
        <w:tabs>
          <w:tab w:val="num" w:pos="720"/>
        </w:tabs>
        <w:ind w:left="720" w:hanging="360"/>
      </w:pPr>
      <w:rPr>
        <w:rFonts w:ascii="Wingdings" w:hAnsi="Wingdings" w:hint="default"/>
      </w:rPr>
    </w:lvl>
    <w:lvl w:ilvl="1" w:tplc="340E5BC8" w:tentative="1">
      <w:start w:val="1"/>
      <w:numFmt w:val="bullet"/>
      <w:lvlText w:val=""/>
      <w:lvlJc w:val="left"/>
      <w:pPr>
        <w:tabs>
          <w:tab w:val="num" w:pos="1440"/>
        </w:tabs>
        <w:ind w:left="1440" w:hanging="360"/>
      </w:pPr>
      <w:rPr>
        <w:rFonts w:ascii="Wingdings" w:hAnsi="Wingdings" w:hint="default"/>
      </w:rPr>
    </w:lvl>
    <w:lvl w:ilvl="2" w:tplc="A2FE6866" w:tentative="1">
      <w:start w:val="1"/>
      <w:numFmt w:val="bullet"/>
      <w:lvlText w:val=""/>
      <w:lvlJc w:val="left"/>
      <w:pPr>
        <w:tabs>
          <w:tab w:val="num" w:pos="2160"/>
        </w:tabs>
        <w:ind w:left="2160" w:hanging="360"/>
      </w:pPr>
      <w:rPr>
        <w:rFonts w:ascii="Wingdings" w:hAnsi="Wingdings" w:hint="default"/>
      </w:rPr>
    </w:lvl>
    <w:lvl w:ilvl="3" w:tplc="70FC10E8" w:tentative="1">
      <w:start w:val="1"/>
      <w:numFmt w:val="bullet"/>
      <w:lvlText w:val=""/>
      <w:lvlJc w:val="left"/>
      <w:pPr>
        <w:tabs>
          <w:tab w:val="num" w:pos="2880"/>
        </w:tabs>
        <w:ind w:left="2880" w:hanging="360"/>
      </w:pPr>
      <w:rPr>
        <w:rFonts w:ascii="Wingdings" w:hAnsi="Wingdings" w:hint="default"/>
      </w:rPr>
    </w:lvl>
    <w:lvl w:ilvl="4" w:tplc="1BC831AA" w:tentative="1">
      <w:start w:val="1"/>
      <w:numFmt w:val="bullet"/>
      <w:lvlText w:val=""/>
      <w:lvlJc w:val="left"/>
      <w:pPr>
        <w:tabs>
          <w:tab w:val="num" w:pos="3600"/>
        </w:tabs>
        <w:ind w:left="3600" w:hanging="360"/>
      </w:pPr>
      <w:rPr>
        <w:rFonts w:ascii="Wingdings" w:hAnsi="Wingdings" w:hint="default"/>
      </w:rPr>
    </w:lvl>
    <w:lvl w:ilvl="5" w:tplc="BA3AB9F2" w:tentative="1">
      <w:start w:val="1"/>
      <w:numFmt w:val="bullet"/>
      <w:lvlText w:val=""/>
      <w:lvlJc w:val="left"/>
      <w:pPr>
        <w:tabs>
          <w:tab w:val="num" w:pos="4320"/>
        </w:tabs>
        <w:ind w:left="4320" w:hanging="360"/>
      </w:pPr>
      <w:rPr>
        <w:rFonts w:ascii="Wingdings" w:hAnsi="Wingdings" w:hint="default"/>
      </w:rPr>
    </w:lvl>
    <w:lvl w:ilvl="6" w:tplc="326473DA" w:tentative="1">
      <w:start w:val="1"/>
      <w:numFmt w:val="bullet"/>
      <w:lvlText w:val=""/>
      <w:lvlJc w:val="left"/>
      <w:pPr>
        <w:tabs>
          <w:tab w:val="num" w:pos="5040"/>
        </w:tabs>
        <w:ind w:left="5040" w:hanging="360"/>
      </w:pPr>
      <w:rPr>
        <w:rFonts w:ascii="Wingdings" w:hAnsi="Wingdings" w:hint="default"/>
      </w:rPr>
    </w:lvl>
    <w:lvl w:ilvl="7" w:tplc="E1BA3EFC" w:tentative="1">
      <w:start w:val="1"/>
      <w:numFmt w:val="bullet"/>
      <w:lvlText w:val=""/>
      <w:lvlJc w:val="left"/>
      <w:pPr>
        <w:tabs>
          <w:tab w:val="num" w:pos="5760"/>
        </w:tabs>
        <w:ind w:left="5760" w:hanging="360"/>
      </w:pPr>
      <w:rPr>
        <w:rFonts w:ascii="Wingdings" w:hAnsi="Wingdings" w:hint="default"/>
      </w:rPr>
    </w:lvl>
    <w:lvl w:ilvl="8" w:tplc="D6B0E0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54DC5"/>
    <w:multiLevelType w:val="hybridMultilevel"/>
    <w:tmpl w:val="7C6828D4"/>
    <w:lvl w:ilvl="0" w:tplc="CF6E26F0">
      <w:start w:val="1"/>
      <w:numFmt w:val="bullet"/>
      <w:lvlText w:val=""/>
      <w:lvlJc w:val="left"/>
      <w:pPr>
        <w:tabs>
          <w:tab w:val="num" w:pos="720"/>
        </w:tabs>
        <w:ind w:left="720" w:hanging="360"/>
      </w:pPr>
      <w:rPr>
        <w:rFonts w:ascii="Wingdings" w:hAnsi="Wingdings" w:hint="default"/>
      </w:rPr>
    </w:lvl>
    <w:lvl w:ilvl="1" w:tplc="0D386F98">
      <w:start w:val="1"/>
      <w:numFmt w:val="bullet"/>
      <w:lvlText w:val=""/>
      <w:lvlJc w:val="left"/>
      <w:pPr>
        <w:tabs>
          <w:tab w:val="num" w:pos="1440"/>
        </w:tabs>
        <w:ind w:left="1440" w:hanging="360"/>
      </w:pPr>
      <w:rPr>
        <w:rFonts w:ascii="Wingdings" w:hAnsi="Wingdings" w:hint="default"/>
      </w:rPr>
    </w:lvl>
    <w:lvl w:ilvl="2" w:tplc="AC04AE6E">
      <w:start w:val="4110"/>
      <w:numFmt w:val="bullet"/>
      <w:lvlText w:val=""/>
      <w:lvlJc w:val="left"/>
      <w:pPr>
        <w:tabs>
          <w:tab w:val="num" w:pos="2160"/>
        </w:tabs>
        <w:ind w:left="2160" w:hanging="360"/>
      </w:pPr>
      <w:rPr>
        <w:rFonts w:ascii="Wingdings" w:hAnsi="Wingdings" w:hint="default"/>
      </w:rPr>
    </w:lvl>
    <w:lvl w:ilvl="3" w:tplc="5BA2DDC0" w:tentative="1">
      <w:start w:val="1"/>
      <w:numFmt w:val="bullet"/>
      <w:lvlText w:val=""/>
      <w:lvlJc w:val="left"/>
      <w:pPr>
        <w:tabs>
          <w:tab w:val="num" w:pos="2880"/>
        </w:tabs>
        <w:ind w:left="2880" w:hanging="360"/>
      </w:pPr>
      <w:rPr>
        <w:rFonts w:ascii="Wingdings" w:hAnsi="Wingdings" w:hint="default"/>
      </w:rPr>
    </w:lvl>
    <w:lvl w:ilvl="4" w:tplc="917EFBF0" w:tentative="1">
      <w:start w:val="1"/>
      <w:numFmt w:val="bullet"/>
      <w:lvlText w:val=""/>
      <w:lvlJc w:val="left"/>
      <w:pPr>
        <w:tabs>
          <w:tab w:val="num" w:pos="3600"/>
        </w:tabs>
        <w:ind w:left="3600" w:hanging="360"/>
      </w:pPr>
      <w:rPr>
        <w:rFonts w:ascii="Wingdings" w:hAnsi="Wingdings" w:hint="default"/>
      </w:rPr>
    </w:lvl>
    <w:lvl w:ilvl="5" w:tplc="A7DC1A10" w:tentative="1">
      <w:start w:val="1"/>
      <w:numFmt w:val="bullet"/>
      <w:lvlText w:val=""/>
      <w:lvlJc w:val="left"/>
      <w:pPr>
        <w:tabs>
          <w:tab w:val="num" w:pos="4320"/>
        </w:tabs>
        <w:ind w:left="4320" w:hanging="360"/>
      </w:pPr>
      <w:rPr>
        <w:rFonts w:ascii="Wingdings" w:hAnsi="Wingdings" w:hint="default"/>
      </w:rPr>
    </w:lvl>
    <w:lvl w:ilvl="6" w:tplc="587CEB5E" w:tentative="1">
      <w:start w:val="1"/>
      <w:numFmt w:val="bullet"/>
      <w:lvlText w:val=""/>
      <w:lvlJc w:val="left"/>
      <w:pPr>
        <w:tabs>
          <w:tab w:val="num" w:pos="5040"/>
        </w:tabs>
        <w:ind w:left="5040" w:hanging="360"/>
      </w:pPr>
      <w:rPr>
        <w:rFonts w:ascii="Wingdings" w:hAnsi="Wingdings" w:hint="default"/>
      </w:rPr>
    </w:lvl>
    <w:lvl w:ilvl="7" w:tplc="07E8A094" w:tentative="1">
      <w:start w:val="1"/>
      <w:numFmt w:val="bullet"/>
      <w:lvlText w:val=""/>
      <w:lvlJc w:val="left"/>
      <w:pPr>
        <w:tabs>
          <w:tab w:val="num" w:pos="5760"/>
        </w:tabs>
        <w:ind w:left="5760" w:hanging="360"/>
      </w:pPr>
      <w:rPr>
        <w:rFonts w:ascii="Wingdings" w:hAnsi="Wingdings" w:hint="default"/>
      </w:rPr>
    </w:lvl>
    <w:lvl w:ilvl="8" w:tplc="FC6C74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E530E"/>
    <w:multiLevelType w:val="hybridMultilevel"/>
    <w:tmpl w:val="28B0386E"/>
    <w:lvl w:ilvl="0" w:tplc="6590ACB0">
      <w:start w:val="1"/>
      <w:numFmt w:val="bullet"/>
      <w:lvlText w:val=""/>
      <w:lvlJc w:val="left"/>
      <w:pPr>
        <w:tabs>
          <w:tab w:val="num" w:pos="720"/>
        </w:tabs>
        <w:ind w:left="720" w:hanging="360"/>
      </w:pPr>
      <w:rPr>
        <w:rFonts w:ascii="Wingdings" w:hAnsi="Wingdings" w:hint="default"/>
      </w:rPr>
    </w:lvl>
    <w:lvl w:ilvl="1" w:tplc="4D482D3E">
      <w:start w:val="4110"/>
      <w:numFmt w:val="bullet"/>
      <w:lvlText w:val=""/>
      <w:lvlJc w:val="left"/>
      <w:pPr>
        <w:tabs>
          <w:tab w:val="num" w:pos="1440"/>
        </w:tabs>
        <w:ind w:left="1440" w:hanging="360"/>
      </w:pPr>
      <w:rPr>
        <w:rFonts w:ascii="Wingdings" w:hAnsi="Wingdings" w:hint="default"/>
      </w:rPr>
    </w:lvl>
    <w:lvl w:ilvl="2" w:tplc="2DB2848C" w:tentative="1">
      <w:start w:val="1"/>
      <w:numFmt w:val="bullet"/>
      <w:lvlText w:val=""/>
      <w:lvlJc w:val="left"/>
      <w:pPr>
        <w:tabs>
          <w:tab w:val="num" w:pos="2160"/>
        </w:tabs>
        <w:ind w:left="2160" w:hanging="360"/>
      </w:pPr>
      <w:rPr>
        <w:rFonts w:ascii="Wingdings" w:hAnsi="Wingdings" w:hint="default"/>
      </w:rPr>
    </w:lvl>
    <w:lvl w:ilvl="3" w:tplc="7E54DDCC" w:tentative="1">
      <w:start w:val="1"/>
      <w:numFmt w:val="bullet"/>
      <w:lvlText w:val=""/>
      <w:lvlJc w:val="left"/>
      <w:pPr>
        <w:tabs>
          <w:tab w:val="num" w:pos="2880"/>
        </w:tabs>
        <w:ind w:left="2880" w:hanging="360"/>
      </w:pPr>
      <w:rPr>
        <w:rFonts w:ascii="Wingdings" w:hAnsi="Wingdings" w:hint="default"/>
      </w:rPr>
    </w:lvl>
    <w:lvl w:ilvl="4" w:tplc="8EBAFB2C" w:tentative="1">
      <w:start w:val="1"/>
      <w:numFmt w:val="bullet"/>
      <w:lvlText w:val=""/>
      <w:lvlJc w:val="left"/>
      <w:pPr>
        <w:tabs>
          <w:tab w:val="num" w:pos="3600"/>
        </w:tabs>
        <w:ind w:left="3600" w:hanging="360"/>
      </w:pPr>
      <w:rPr>
        <w:rFonts w:ascii="Wingdings" w:hAnsi="Wingdings" w:hint="default"/>
      </w:rPr>
    </w:lvl>
    <w:lvl w:ilvl="5" w:tplc="52227624" w:tentative="1">
      <w:start w:val="1"/>
      <w:numFmt w:val="bullet"/>
      <w:lvlText w:val=""/>
      <w:lvlJc w:val="left"/>
      <w:pPr>
        <w:tabs>
          <w:tab w:val="num" w:pos="4320"/>
        </w:tabs>
        <w:ind w:left="4320" w:hanging="360"/>
      </w:pPr>
      <w:rPr>
        <w:rFonts w:ascii="Wingdings" w:hAnsi="Wingdings" w:hint="default"/>
      </w:rPr>
    </w:lvl>
    <w:lvl w:ilvl="6" w:tplc="D4DEEB40" w:tentative="1">
      <w:start w:val="1"/>
      <w:numFmt w:val="bullet"/>
      <w:lvlText w:val=""/>
      <w:lvlJc w:val="left"/>
      <w:pPr>
        <w:tabs>
          <w:tab w:val="num" w:pos="5040"/>
        </w:tabs>
        <w:ind w:left="5040" w:hanging="360"/>
      </w:pPr>
      <w:rPr>
        <w:rFonts w:ascii="Wingdings" w:hAnsi="Wingdings" w:hint="default"/>
      </w:rPr>
    </w:lvl>
    <w:lvl w:ilvl="7" w:tplc="A0A68C9C" w:tentative="1">
      <w:start w:val="1"/>
      <w:numFmt w:val="bullet"/>
      <w:lvlText w:val=""/>
      <w:lvlJc w:val="left"/>
      <w:pPr>
        <w:tabs>
          <w:tab w:val="num" w:pos="5760"/>
        </w:tabs>
        <w:ind w:left="5760" w:hanging="360"/>
      </w:pPr>
      <w:rPr>
        <w:rFonts w:ascii="Wingdings" w:hAnsi="Wingdings" w:hint="default"/>
      </w:rPr>
    </w:lvl>
    <w:lvl w:ilvl="8" w:tplc="B6764C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E4C9F"/>
    <w:multiLevelType w:val="hybridMultilevel"/>
    <w:tmpl w:val="493858F4"/>
    <w:lvl w:ilvl="0" w:tplc="8B140BB2">
      <w:start w:val="1"/>
      <w:numFmt w:val="bullet"/>
      <w:lvlText w:val=""/>
      <w:lvlJc w:val="left"/>
      <w:pPr>
        <w:tabs>
          <w:tab w:val="num" w:pos="720"/>
        </w:tabs>
        <w:ind w:left="720" w:hanging="360"/>
      </w:pPr>
      <w:rPr>
        <w:rFonts w:ascii="Wingdings" w:hAnsi="Wingdings" w:hint="default"/>
      </w:rPr>
    </w:lvl>
    <w:lvl w:ilvl="1" w:tplc="20140808">
      <w:start w:val="1"/>
      <w:numFmt w:val="bullet"/>
      <w:lvlText w:val=""/>
      <w:lvlJc w:val="left"/>
      <w:pPr>
        <w:tabs>
          <w:tab w:val="num" w:pos="1440"/>
        </w:tabs>
        <w:ind w:left="1440" w:hanging="360"/>
      </w:pPr>
      <w:rPr>
        <w:rFonts w:ascii="Wingdings" w:hAnsi="Wingdings" w:hint="default"/>
      </w:rPr>
    </w:lvl>
    <w:lvl w:ilvl="2" w:tplc="858486D2" w:tentative="1">
      <w:start w:val="1"/>
      <w:numFmt w:val="bullet"/>
      <w:lvlText w:val=""/>
      <w:lvlJc w:val="left"/>
      <w:pPr>
        <w:tabs>
          <w:tab w:val="num" w:pos="2160"/>
        </w:tabs>
        <w:ind w:left="2160" w:hanging="360"/>
      </w:pPr>
      <w:rPr>
        <w:rFonts w:ascii="Wingdings" w:hAnsi="Wingdings" w:hint="default"/>
      </w:rPr>
    </w:lvl>
    <w:lvl w:ilvl="3" w:tplc="CB26FAA6" w:tentative="1">
      <w:start w:val="1"/>
      <w:numFmt w:val="bullet"/>
      <w:lvlText w:val=""/>
      <w:lvlJc w:val="left"/>
      <w:pPr>
        <w:tabs>
          <w:tab w:val="num" w:pos="2880"/>
        </w:tabs>
        <w:ind w:left="2880" w:hanging="360"/>
      </w:pPr>
      <w:rPr>
        <w:rFonts w:ascii="Wingdings" w:hAnsi="Wingdings" w:hint="default"/>
      </w:rPr>
    </w:lvl>
    <w:lvl w:ilvl="4" w:tplc="5ECE7E7E" w:tentative="1">
      <w:start w:val="1"/>
      <w:numFmt w:val="bullet"/>
      <w:lvlText w:val=""/>
      <w:lvlJc w:val="left"/>
      <w:pPr>
        <w:tabs>
          <w:tab w:val="num" w:pos="3600"/>
        </w:tabs>
        <w:ind w:left="3600" w:hanging="360"/>
      </w:pPr>
      <w:rPr>
        <w:rFonts w:ascii="Wingdings" w:hAnsi="Wingdings" w:hint="default"/>
      </w:rPr>
    </w:lvl>
    <w:lvl w:ilvl="5" w:tplc="0E8C60C4" w:tentative="1">
      <w:start w:val="1"/>
      <w:numFmt w:val="bullet"/>
      <w:lvlText w:val=""/>
      <w:lvlJc w:val="left"/>
      <w:pPr>
        <w:tabs>
          <w:tab w:val="num" w:pos="4320"/>
        </w:tabs>
        <w:ind w:left="4320" w:hanging="360"/>
      </w:pPr>
      <w:rPr>
        <w:rFonts w:ascii="Wingdings" w:hAnsi="Wingdings" w:hint="default"/>
      </w:rPr>
    </w:lvl>
    <w:lvl w:ilvl="6" w:tplc="D1DA59CA" w:tentative="1">
      <w:start w:val="1"/>
      <w:numFmt w:val="bullet"/>
      <w:lvlText w:val=""/>
      <w:lvlJc w:val="left"/>
      <w:pPr>
        <w:tabs>
          <w:tab w:val="num" w:pos="5040"/>
        </w:tabs>
        <w:ind w:left="5040" w:hanging="360"/>
      </w:pPr>
      <w:rPr>
        <w:rFonts w:ascii="Wingdings" w:hAnsi="Wingdings" w:hint="default"/>
      </w:rPr>
    </w:lvl>
    <w:lvl w:ilvl="7" w:tplc="2D42B68A" w:tentative="1">
      <w:start w:val="1"/>
      <w:numFmt w:val="bullet"/>
      <w:lvlText w:val=""/>
      <w:lvlJc w:val="left"/>
      <w:pPr>
        <w:tabs>
          <w:tab w:val="num" w:pos="5760"/>
        </w:tabs>
        <w:ind w:left="5760" w:hanging="360"/>
      </w:pPr>
      <w:rPr>
        <w:rFonts w:ascii="Wingdings" w:hAnsi="Wingdings" w:hint="default"/>
      </w:rPr>
    </w:lvl>
    <w:lvl w:ilvl="8" w:tplc="774AC2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66465"/>
    <w:multiLevelType w:val="hybridMultilevel"/>
    <w:tmpl w:val="9C5AD954"/>
    <w:lvl w:ilvl="0" w:tplc="0F0CA63C">
      <w:start w:val="1"/>
      <w:numFmt w:val="bullet"/>
      <w:lvlText w:val=""/>
      <w:lvlJc w:val="left"/>
      <w:pPr>
        <w:tabs>
          <w:tab w:val="num" w:pos="720"/>
        </w:tabs>
        <w:ind w:left="720" w:hanging="360"/>
      </w:pPr>
      <w:rPr>
        <w:rFonts w:ascii="Wingdings" w:hAnsi="Wingdings" w:hint="default"/>
      </w:rPr>
    </w:lvl>
    <w:lvl w:ilvl="1" w:tplc="EA1A9A96" w:tentative="1">
      <w:start w:val="1"/>
      <w:numFmt w:val="bullet"/>
      <w:lvlText w:val=""/>
      <w:lvlJc w:val="left"/>
      <w:pPr>
        <w:tabs>
          <w:tab w:val="num" w:pos="1440"/>
        </w:tabs>
        <w:ind w:left="1440" w:hanging="360"/>
      </w:pPr>
      <w:rPr>
        <w:rFonts w:ascii="Wingdings" w:hAnsi="Wingdings" w:hint="default"/>
      </w:rPr>
    </w:lvl>
    <w:lvl w:ilvl="2" w:tplc="E3C2135E" w:tentative="1">
      <w:start w:val="1"/>
      <w:numFmt w:val="bullet"/>
      <w:lvlText w:val=""/>
      <w:lvlJc w:val="left"/>
      <w:pPr>
        <w:tabs>
          <w:tab w:val="num" w:pos="2160"/>
        </w:tabs>
        <w:ind w:left="2160" w:hanging="360"/>
      </w:pPr>
      <w:rPr>
        <w:rFonts w:ascii="Wingdings" w:hAnsi="Wingdings" w:hint="default"/>
      </w:rPr>
    </w:lvl>
    <w:lvl w:ilvl="3" w:tplc="42AC23F0" w:tentative="1">
      <w:start w:val="1"/>
      <w:numFmt w:val="bullet"/>
      <w:lvlText w:val=""/>
      <w:lvlJc w:val="left"/>
      <w:pPr>
        <w:tabs>
          <w:tab w:val="num" w:pos="2880"/>
        </w:tabs>
        <w:ind w:left="2880" w:hanging="360"/>
      </w:pPr>
      <w:rPr>
        <w:rFonts w:ascii="Wingdings" w:hAnsi="Wingdings" w:hint="default"/>
      </w:rPr>
    </w:lvl>
    <w:lvl w:ilvl="4" w:tplc="F5C4F1BC" w:tentative="1">
      <w:start w:val="1"/>
      <w:numFmt w:val="bullet"/>
      <w:lvlText w:val=""/>
      <w:lvlJc w:val="left"/>
      <w:pPr>
        <w:tabs>
          <w:tab w:val="num" w:pos="3600"/>
        </w:tabs>
        <w:ind w:left="3600" w:hanging="360"/>
      </w:pPr>
      <w:rPr>
        <w:rFonts w:ascii="Wingdings" w:hAnsi="Wingdings" w:hint="default"/>
      </w:rPr>
    </w:lvl>
    <w:lvl w:ilvl="5" w:tplc="3C76E536" w:tentative="1">
      <w:start w:val="1"/>
      <w:numFmt w:val="bullet"/>
      <w:lvlText w:val=""/>
      <w:lvlJc w:val="left"/>
      <w:pPr>
        <w:tabs>
          <w:tab w:val="num" w:pos="4320"/>
        </w:tabs>
        <w:ind w:left="4320" w:hanging="360"/>
      </w:pPr>
      <w:rPr>
        <w:rFonts w:ascii="Wingdings" w:hAnsi="Wingdings" w:hint="default"/>
      </w:rPr>
    </w:lvl>
    <w:lvl w:ilvl="6" w:tplc="EF7E3EE6" w:tentative="1">
      <w:start w:val="1"/>
      <w:numFmt w:val="bullet"/>
      <w:lvlText w:val=""/>
      <w:lvlJc w:val="left"/>
      <w:pPr>
        <w:tabs>
          <w:tab w:val="num" w:pos="5040"/>
        </w:tabs>
        <w:ind w:left="5040" w:hanging="360"/>
      </w:pPr>
      <w:rPr>
        <w:rFonts w:ascii="Wingdings" w:hAnsi="Wingdings" w:hint="default"/>
      </w:rPr>
    </w:lvl>
    <w:lvl w:ilvl="7" w:tplc="4EEABD5A" w:tentative="1">
      <w:start w:val="1"/>
      <w:numFmt w:val="bullet"/>
      <w:lvlText w:val=""/>
      <w:lvlJc w:val="left"/>
      <w:pPr>
        <w:tabs>
          <w:tab w:val="num" w:pos="5760"/>
        </w:tabs>
        <w:ind w:left="5760" w:hanging="360"/>
      </w:pPr>
      <w:rPr>
        <w:rFonts w:ascii="Wingdings" w:hAnsi="Wingdings" w:hint="default"/>
      </w:rPr>
    </w:lvl>
    <w:lvl w:ilvl="8" w:tplc="A00EE3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930BF"/>
    <w:multiLevelType w:val="hybridMultilevel"/>
    <w:tmpl w:val="A5787586"/>
    <w:lvl w:ilvl="0" w:tplc="F2AAE57A">
      <w:start w:val="1"/>
      <w:numFmt w:val="bullet"/>
      <w:lvlText w:val=""/>
      <w:lvlJc w:val="left"/>
      <w:pPr>
        <w:tabs>
          <w:tab w:val="num" w:pos="720"/>
        </w:tabs>
        <w:ind w:left="720" w:hanging="360"/>
      </w:pPr>
      <w:rPr>
        <w:rFonts w:ascii="Wingdings" w:hAnsi="Wingdings" w:hint="default"/>
      </w:rPr>
    </w:lvl>
    <w:lvl w:ilvl="1" w:tplc="231C73D0" w:tentative="1">
      <w:start w:val="1"/>
      <w:numFmt w:val="bullet"/>
      <w:lvlText w:val=""/>
      <w:lvlJc w:val="left"/>
      <w:pPr>
        <w:tabs>
          <w:tab w:val="num" w:pos="1440"/>
        </w:tabs>
        <w:ind w:left="1440" w:hanging="360"/>
      </w:pPr>
      <w:rPr>
        <w:rFonts w:ascii="Wingdings" w:hAnsi="Wingdings" w:hint="default"/>
      </w:rPr>
    </w:lvl>
    <w:lvl w:ilvl="2" w:tplc="5C46428E" w:tentative="1">
      <w:start w:val="1"/>
      <w:numFmt w:val="bullet"/>
      <w:lvlText w:val=""/>
      <w:lvlJc w:val="left"/>
      <w:pPr>
        <w:tabs>
          <w:tab w:val="num" w:pos="2160"/>
        </w:tabs>
        <w:ind w:left="2160" w:hanging="360"/>
      </w:pPr>
      <w:rPr>
        <w:rFonts w:ascii="Wingdings" w:hAnsi="Wingdings" w:hint="default"/>
      </w:rPr>
    </w:lvl>
    <w:lvl w:ilvl="3" w:tplc="9FF4C8A6" w:tentative="1">
      <w:start w:val="1"/>
      <w:numFmt w:val="bullet"/>
      <w:lvlText w:val=""/>
      <w:lvlJc w:val="left"/>
      <w:pPr>
        <w:tabs>
          <w:tab w:val="num" w:pos="2880"/>
        </w:tabs>
        <w:ind w:left="2880" w:hanging="360"/>
      </w:pPr>
      <w:rPr>
        <w:rFonts w:ascii="Wingdings" w:hAnsi="Wingdings" w:hint="default"/>
      </w:rPr>
    </w:lvl>
    <w:lvl w:ilvl="4" w:tplc="FB3A6536" w:tentative="1">
      <w:start w:val="1"/>
      <w:numFmt w:val="bullet"/>
      <w:lvlText w:val=""/>
      <w:lvlJc w:val="left"/>
      <w:pPr>
        <w:tabs>
          <w:tab w:val="num" w:pos="3600"/>
        </w:tabs>
        <w:ind w:left="3600" w:hanging="360"/>
      </w:pPr>
      <w:rPr>
        <w:rFonts w:ascii="Wingdings" w:hAnsi="Wingdings" w:hint="default"/>
      </w:rPr>
    </w:lvl>
    <w:lvl w:ilvl="5" w:tplc="520C2062" w:tentative="1">
      <w:start w:val="1"/>
      <w:numFmt w:val="bullet"/>
      <w:lvlText w:val=""/>
      <w:lvlJc w:val="left"/>
      <w:pPr>
        <w:tabs>
          <w:tab w:val="num" w:pos="4320"/>
        </w:tabs>
        <w:ind w:left="4320" w:hanging="360"/>
      </w:pPr>
      <w:rPr>
        <w:rFonts w:ascii="Wingdings" w:hAnsi="Wingdings" w:hint="default"/>
      </w:rPr>
    </w:lvl>
    <w:lvl w:ilvl="6" w:tplc="D318F0F4" w:tentative="1">
      <w:start w:val="1"/>
      <w:numFmt w:val="bullet"/>
      <w:lvlText w:val=""/>
      <w:lvlJc w:val="left"/>
      <w:pPr>
        <w:tabs>
          <w:tab w:val="num" w:pos="5040"/>
        </w:tabs>
        <w:ind w:left="5040" w:hanging="360"/>
      </w:pPr>
      <w:rPr>
        <w:rFonts w:ascii="Wingdings" w:hAnsi="Wingdings" w:hint="default"/>
      </w:rPr>
    </w:lvl>
    <w:lvl w:ilvl="7" w:tplc="740A00A2" w:tentative="1">
      <w:start w:val="1"/>
      <w:numFmt w:val="bullet"/>
      <w:lvlText w:val=""/>
      <w:lvlJc w:val="left"/>
      <w:pPr>
        <w:tabs>
          <w:tab w:val="num" w:pos="5760"/>
        </w:tabs>
        <w:ind w:left="5760" w:hanging="360"/>
      </w:pPr>
      <w:rPr>
        <w:rFonts w:ascii="Wingdings" w:hAnsi="Wingdings" w:hint="default"/>
      </w:rPr>
    </w:lvl>
    <w:lvl w:ilvl="8" w:tplc="A16887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B73C3"/>
    <w:multiLevelType w:val="hybridMultilevel"/>
    <w:tmpl w:val="88000702"/>
    <w:lvl w:ilvl="0" w:tplc="346ED5AE">
      <w:start w:val="1"/>
      <w:numFmt w:val="bullet"/>
      <w:lvlText w:val=""/>
      <w:lvlJc w:val="left"/>
      <w:pPr>
        <w:tabs>
          <w:tab w:val="num" w:pos="720"/>
        </w:tabs>
        <w:ind w:left="720" w:hanging="360"/>
      </w:pPr>
      <w:rPr>
        <w:rFonts w:ascii="Wingdings" w:hAnsi="Wingdings" w:hint="default"/>
      </w:rPr>
    </w:lvl>
    <w:lvl w:ilvl="1" w:tplc="16C6248C" w:tentative="1">
      <w:start w:val="1"/>
      <w:numFmt w:val="bullet"/>
      <w:lvlText w:val=""/>
      <w:lvlJc w:val="left"/>
      <w:pPr>
        <w:tabs>
          <w:tab w:val="num" w:pos="1440"/>
        </w:tabs>
        <w:ind w:left="1440" w:hanging="360"/>
      </w:pPr>
      <w:rPr>
        <w:rFonts w:ascii="Wingdings" w:hAnsi="Wingdings" w:hint="default"/>
      </w:rPr>
    </w:lvl>
    <w:lvl w:ilvl="2" w:tplc="549410BA" w:tentative="1">
      <w:start w:val="1"/>
      <w:numFmt w:val="bullet"/>
      <w:lvlText w:val=""/>
      <w:lvlJc w:val="left"/>
      <w:pPr>
        <w:tabs>
          <w:tab w:val="num" w:pos="2160"/>
        </w:tabs>
        <w:ind w:left="2160" w:hanging="360"/>
      </w:pPr>
      <w:rPr>
        <w:rFonts w:ascii="Wingdings" w:hAnsi="Wingdings" w:hint="default"/>
      </w:rPr>
    </w:lvl>
    <w:lvl w:ilvl="3" w:tplc="FCFE2946" w:tentative="1">
      <w:start w:val="1"/>
      <w:numFmt w:val="bullet"/>
      <w:lvlText w:val=""/>
      <w:lvlJc w:val="left"/>
      <w:pPr>
        <w:tabs>
          <w:tab w:val="num" w:pos="2880"/>
        </w:tabs>
        <w:ind w:left="2880" w:hanging="360"/>
      </w:pPr>
      <w:rPr>
        <w:rFonts w:ascii="Wingdings" w:hAnsi="Wingdings" w:hint="default"/>
      </w:rPr>
    </w:lvl>
    <w:lvl w:ilvl="4" w:tplc="A6E0526E" w:tentative="1">
      <w:start w:val="1"/>
      <w:numFmt w:val="bullet"/>
      <w:lvlText w:val=""/>
      <w:lvlJc w:val="left"/>
      <w:pPr>
        <w:tabs>
          <w:tab w:val="num" w:pos="3600"/>
        </w:tabs>
        <w:ind w:left="3600" w:hanging="360"/>
      </w:pPr>
      <w:rPr>
        <w:rFonts w:ascii="Wingdings" w:hAnsi="Wingdings" w:hint="default"/>
      </w:rPr>
    </w:lvl>
    <w:lvl w:ilvl="5" w:tplc="A75874B2" w:tentative="1">
      <w:start w:val="1"/>
      <w:numFmt w:val="bullet"/>
      <w:lvlText w:val=""/>
      <w:lvlJc w:val="left"/>
      <w:pPr>
        <w:tabs>
          <w:tab w:val="num" w:pos="4320"/>
        </w:tabs>
        <w:ind w:left="4320" w:hanging="360"/>
      </w:pPr>
      <w:rPr>
        <w:rFonts w:ascii="Wingdings" w:hAnsi="Wingdings" w:hint="default"/>
      </w:rPr>
    </w:lvl>
    <w:lvl w:ilvl="6" w:tplc="6EEA8A06" w:tentative="1">
      <w:start w:val="1"/>
      <w:numFmt w:val="bullet"/>
      <w:lvlText w:val=""/>
      <w:lvlJc w:val="left"/>
      <w:pPr>
        <w:tabs>
          <w:tab w:val="num" w:pos="5040"/>
        </w:tabs>
        <w:ind w:left="5040" w:hanging="360"/>
      </w:pPr>
      <w:rPr>
        <w:rFonts w:ascii="Wingdings" w:hAnsi="Wingdings" w:hint="default"/>
      </w:rPr>
    </w:lvl>
    <w:lvl w:ilvl="7" w:tplc="A8D6A95C" w:tentative="1">
      <w:start w:val="1"/>
      <w:numFmt w:val="bullet"/>
      <w:lvlText w:val=""/>
      <w:lvlJc w:val="left"/>
      <w:pPr>
        <w:tabs>
          <w:tab w:val="num" w:pos="5760"/>
        </w:tabs>
        <w:ind w:left="5760" w:hanging="360"/>
      </w:pPr>
      <w:rPr>
        <w:rFonts w:ascii="Wingdings" w:hAnsi="Wingdings" w:hint="default"/>
      </w:rPr>
    </w:lvl>
    <w:lvl w:ilvl="8" w:tplc="C456A3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C5079D"/>
    <w:multiLevelType w:val="hybridMultilevel"/>
    <w:tmpl w:val="977A922E"/>
    <w:lvl w:ilvl="0" w:tplc="6DC0CDB2">
      <w:start w:val="1"/>
      <w:numFmt w:val="bullet"/>
      <w:lvlText w:val=""/>
      <w:lvlJc w:val="left"/>
      <w:pPr>
        <w:tabs>
          <w:tab w:val="num" w:pos="720"/>
        </w:tabs>
        <w:ind w:left="720" w:hanging="360"/>
      </w:pPr>
      <w:rPr>
        <w:rFonts w:ascii="Wingdings" w:hAnsi="Wingdings" w:hint="default"/>
      </w:rPr>
    </w:lvl>
    <w:lvl w:ilvl="1" w:tplc="DD8CD80A">
      <w:start w:val="1994"/>
      <w:numFmt w:val="bullet"/>
      <w:lvlText w:val=""/>
      <w:lvlJc w:val="left"/>
      <w:pPr>
        <w:tabs>
          <w:tab w:val="num" w:pos="1440"/>
        </w:tabs>
        <w:ind w:left="1440" w:hanging="360"/>
      </w:pPr>
      <w:rPr>
        <w:rFonts w:ascii="Wingdings" w:hAnsi="Wingdings" w:hint="default"/>
      </w:rPr>
    </w:lvl>
    <w:lvl w:ilvl="2" w:tplc="8E92DCFE" w:tentative="1">
      <w:start w:val="1"/>
      <w:numFmt w:val="bullet"/>
      <w:lvlText w:val=""/>
      <w:lvlJc w:val="left"/>
      <w:pPr>
        <w:tabs>
          <w:tab w:val="num" w:pos="2160"/>
        </w:tabs>
        <w:ind w:left="2160" w:hanging="360"/>
      </w:pPr>
      <w:rPr>
        <w:rFonts w:ascii="Wingdings" w:hAnsi="Wingdings" w:hint="default"/>
      </w:rPr>
    </w:lvl>
    <w:lvl w:ilvl="3" w:tplc="AB2C5A56" w:tentative="1">
      <w:start w:val="1"/>
      <w:numFmt w:val="bullet"/>
      <w:lvlText w:val=""/>
      <w:lvlJc w:val="left"/>
      <w:pPr>
        <w:tabs>
          <w:tab w:val="num" w:pos="2880"/>
        </w:tabs>
        <w:ind w:left="2880" w:hanging="360"/>
      </w:pPr>
      <w:rPr>
        <w:rFonts w:ascii="Wingdings" w:hAnsi="Wingdings" w:hint="default"/>
      </w:rPr>
    </w:lvl>
    <w:lvl w:ilvl="4" w:tplc="0054D478" w:tentative="1">
      <w:start w:val="1"/>
      <w:numFmt w:val="bullet"/>
      <w:lvlText w:val=""/>
      <w:lvlJc w:val="left"/>
      <w:pPr>
        <w:tabs>
          <w:tab w:val="num" w:pos="3600"/>
        </w:tabs>
        <w:ind w:left="3600" w:hanging="360"/>
      </w:pPr>
      <w:rPr>
        <w:rFonts w:ascii="Wingdings" w:hAnsi="Wingdings" w:hint="default"/>
      </w:rPr>
    </w:lvl>
    <w:lvl w:ilvl="5" w:tplc="9E189F60" w:tentative="1">
      <w:start w:val="1"/>
      <w:numFmt w:val="bullet"/>
      <w:lvlText w:val=""/>
      <w:lvlJc w:val="left"/>
      <w:pPr>
        <w:tabs>
          <w:tab w:val="num" w:pos="4320"/>
        </w:tabs>
        <w:ind w:left="4320" w:hanging="360"/>
      </w:pPr>
      <w:rPr>
        <w:rFonts w:ascii="Wingdings" w:hAnsi="Wingdings" w:hint="default"/>
      </w:rPr>
    </w:lvl>
    <w:lvl w:ilvl="6" w:tplc="B5DA017E" w:tentative="1">
      <w:start w:val="1"/>
      <w:numFmt w:val="bullet"/>
      <w:lvlText w:val=""/>
      <w:lvlJc w:val="left"/>
      <w:pPr>
        <w:tabs>
          <w:tab w:val="num" w:pos="5040"/>
        </w:tabs>
        <w:ind w:left="5040" w:hanging="360"/>
      </w:pPr>
      <w:rPr>
        <w:rFonts w:ascii="Wingdings" w:hAnsi="Wingdings" w:hint="default"/>
      </w:rPr>
    </w:lvl>
    <w:lvl w:ilvl="7" w:tplc="AE1E506E" w:tentative="1">
      <w:start w:val="1"/>
      <w:numFmt w:val="bullet"/>
      <w:lvlText w:val=""/>
      <w:lvlJc w:val="left"/>
      <w:pPr>
        <w:tabs>
          <w:tab w:val="num" w:pos="5760"/>
        </w:tabs>
        <w:ind w:left="5760" w:hanging="360"/>
      </w:pPr>
      <w:rPr>
        <w:rFonts w:ascii="Wingdings" w:hAnsi="Wingdings" w:hint="default"/>
      </w:rPr>
    </w:lvl>
    <w:lvl w:ilvl="8" w:tplc="0262CEC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3690B"/>
    <w:multiLevelType w:val="hybridMultilevel"/>
    <w:tmpl w:val="5186D0E8"/>
    <w:lvl w:ilvl="0" w:tplc="FF423494">
      <w:start w:val="1"/>
      <w:numFmt w:val="bullet"/>
      <w:lvlText w:val="-"/>
      <w:lvlJc w:val="left"/>
      <w:pPr>
        <w:tabs>
          <w:tab w:val="num" w:pos="720"/>
        </w:tabs>
        <w:ind w:left="720" w:hanging="360"/>
      </w:pPr>
      <w:rPr>
        <w:rFonts w:ascii="Times New Roman" w:hAnsi="Times New Roman" w:hint="default"/>
      </w:rPr>
    </w:lvl>
    <w:lvl w:ilvl="1" w:tplc="70E21036" w:tentative="1">
      <w:start w:val="1"/>
      <w:numFmt w:val="bullet"/>
      <w:lvlText w:val="-"/>
      <w:lvlJc w:val="left"/>
      <w:pPr>
        <w:tabs>
          <w:tab w:val="num" w:pos="1440"/>
        </w:tabs>
        <w:ind w:left="1440" w:hanging="360"/>
      </w:pPr>
      <w:rPr>
        <w:rFonts w:ascii="Times New Roman" w:hAnsi="Times New Roman" w:hint="default"/>
      </w:rPr>
    </w:lvl>
    <w:lvl w:ilvl="2" w:tplc="51B2A4EE" w:tentative="1">
      <w:start w:val="1"/>
      <w:numFmt w:val="bullet"/>
      <w:lvlText w:val="-"/>
      <w:lvlJc w:val="left"/>
      <w:pPr>
        <w:tabs>
          <w:tab w:val="num" w:pos="2160"/>
        </w:tabs>
        <w:ind w:left="2160" w:hanging="360"/>
      </w:pPr>
      <w:rPr>
        <w:rFonts w:ascii="Times New Roman" w:hAnsi="Times New Roman" w:hint="default"/>
      </w:rPr>
    </w:lvl>
    <w:lvl w:ilvl="3" w:tplc="A6709CA4" w:tentative="1">
      <w:start w:val="1"/>
      <w:numFmt w:val="bullet"/>
      <w:lvlText w:val="-"/>
      <w:lvlJc w:val="left"/>
      <w:pPr>
        <w:tabs>
          <w:tab w:val="num" w:pos="2880"/>
        </w:tabs>
        <w:ind w:left="2880" w:hanging="360"/>
      </w:pPr>
      <w:rPr>
        <w:rFonts w:ascii="Times New Roman" w:hAnsi="Times New Roman" w:hint="default"/>
      </w:rPr>
    </w:lvl>
    <w:lvl w:ilvl="4" w:tplc="B400F536" w:tentative="1">
      <w:start w:val="1"/>
      <w:numFmt w:val="bullet"/>
      <w:lvlText w:val="-"/>
      <w:lvlJc w:val="left"/>
      <w:pPr>
        <w:tabs>
          <w:tab w:val="num" w:pos="3600"/>
        </w:tabs>
        <w:ind w:left="3600" w:hanging="360"/>
      </w:pPr>
      <w:rPr>
        <w:rFonts w:ascii="Times New Roman" w:hAnsi="Times New Roman" w:hint="default"/>
      </w:rPr>
    </w:lvl>
    <w:lvl w:ilvl="5" w:tplc="D8B2AD5A" w:tentative="1">
      <w:start w:val="1"/>
      <w:numFmt w:val="bullet"/>
      <w:lvlText w:val="-"/>
      <w:lvlJc w:val="left"/>
      <w:pPr>
        <w:tabs>
          <w:tab w:val="num" w:pos="4320"/>
        </w:tabs>
        <w:ind w:left="4320" w:hanging="360"/>
      </w:pPr>
      <w:rPr>
        <w:rFonts w:ascii="Times New Roman" w:hAnsi="Times New Roman" w:hint="default"/>
      </w:rPr>
    </w:lvl>
    <w:lvl w:ilvl="6" w:tplc="E800079C" w:tentative="1">
      <w:start w:val="1"/>
      <w:numFmt w:val="bullet"/>
      <w:lvlText w:val="-"/>
      <w:lvlJc w:val="left"/>
      <w:pPr>
        <w:tabs>
          <w:tab w:val="num" w:pos="5040"/>
        </w:tabs>
        <w:ind w:left="5040" w:hanging="360"/>
      </w:pPr>
      <w:rPr>
        <w:rFonts w:ascii="Times New Roman" w:hAnsi="Times New Roman" w:hint="default"/>
      </w:rPr>
    </w:lvl>
    <w:lvl w:ilvl="7" w:tplc="4DB6D58E" w:tentative="1">
      <w:start w:val="1"/>
      <w:numFmt w:val="bullet"/>
      <w:lvlText w:val="-"/>
      <w:lvlJc w:val="left"/>
      <w:pPr>
        <w:tabs>
          <w:tab w:val="num" w:pos="5760"/>
        </w:tabs>
        <w:ind w:left="5760" w:hanging="360"/>
      </w:pPr>
      <w:rPr>
        <w:rFonts w:ascii="Times New Roman" w:hAnsi="Times New Roman" w:hint="default"/>
      </w:rPr>
    </w:lvl>
    <w:lvl w:ilvl="8" w:tplc="4DC600A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5B16785"/>
    <w:multiLevelType w:val="hybridMultilevel"/>
    <w:tmpl w:val="3C8C2978"/>
    <w:lvl w:ilvl="0" w:tplc="47527CA6">
      <w:start w:val="1"/>
      <w:numFmt w:val="bullet"/>
      <w:lvlText w:val=""/>
      <w:lvlJc w:val="left"/>
      <w:pPr>
        <w:tabs>
          <w:tab w:val="num" w:pos="720"/>
        </w:tabs>
        <w:ind w:left="720" w:hanging="360"/>
      </w:pPr>
      <w:rPr>
        <w:rFonts w:ascii="Wingdings" w:hAnsi="Wingdings" w:hint="default"/>
      </w:rPr>
    </w:lvl>
    <w:lvl w:ilvl="1" w:tplc="7A86CDFC" w:tentative="1">
      <w:start w:val="1"/>
      <w:numFmt w:val="bullet"/>
      <w:lvlText w:val=""/>
      <w:lvlJc w:val="left"/>
      <w:pPr>
        <w:tabs>
          <w:tab w:val="num" w:pos="1440"/>
        </w:tabs>
        <w:ind w:left="1440" w:hanging="360"/>
      </w:pPr>
      <w:rPr>
        <w:rFonts w:ascii="Wingdings" w:hAnsi="Wingdings" w:hint="default"/>
      </w:rPr>
    </w:lvl>
    <w:lvl w:ilvl="2" w:tplc="BFBAD39A" w:tentative="1">
      <w:start w:val="1"/>
      <w:numFmt w:val="bullet"/>
      <w:lvlText w:val=""/>
      <w:lvlJc w:val="left"/>
      <w:pPr>
        <w:tabs>
          <w:tab w:val="num" w:pos="2160"/>
        </w:tabs>
        <w:ind w:left="2160" w:hanging="360"/>
      </w:pPr>
      <w:rPr>
        <w:rFonts w:ascii="Wingdings" w:hAnsi="Wingdings" w:hint="default"/>
      </w:rPr>
    </w:lvl>
    <w:lvl w:ilvl="3" w:tplc="6F6E67AA" w:tentative="1">
      <w:start w:val="1"/>
      <w:numFmt w:val="bullet"/>
      <w:lvlText w:val=""/>
      <w:lvlJc w:val="left"/>
      <w:pPr>
        <w:tabs>
          <w:tab w:val="num" w:pos="2880"/>
        </w:tabs>
        <w:ind w:left="2880" w:hanging="360"/>
      </w:pPr>
      <w:rPr>
        <w:rFonts w:ascii="Wingdings" w:hAnsi="Wingdings" w:hint="default"/>
      </w:rPr>
    </w:lvl>
    <w:lvl w:ilvl="4" w:tplc="3ECCA5DA" w:tentative="1">
      <w:start w:val="1"/>
      <w:numFmt w:val="bullet"/>
      <w:lvlText w:val=""/>
      <w:lvlJc w:val="left"/>
      <w:pPr>
        <w:tabs>
          <w:tab w:val="num" w:pos="3600"/>
        </w:tabs>
        <w:ind w:left="3600" w:hanging="360"/>
      </w:pPr>
      <w:rPr>
        <w:rFonts w:ascii="Wingdings" w:hAnsi="Wingdings" w:hint="default"/>
      </w:rPr>
    </w:lvl>
    <w:lvl w:ilvl="5" w:tplc="3702CB10" w:tentative="1">
      <w:start w:val="1"/>
      <w:numFmt w:val="bullet"/>
      <w:lvlText w:val=""/>
      <w:lvlJc w:val="left"/>
      <w:pPr>
        <w:tabs>
          <w:tab w:val="num" w:pos="4320"/>
        </w:tabs>
        <w:ind w:left="4320" w:hanging="360"/>
      </w:pPr>
      <w:rPr>
        <w:rFonts w:ascii="Wingdings" w:hAnsi="Wingdings" w:hint="default"/>
      </w:rPr>
    </w:lvl>
    <w:lvl w:ilvl="6" w:tplc="ACFA8522" w:tentative="1">
      <w:start w:val="1"/>
      <w:numFmt w:val="bullet"/>
      <w:lvlText w:val=""/>
      <w:lvlJc w:val="left"/>
      <w:pPr>
        <w:tabs>
          <w:tab w:val="num" w:pos="5040"/>
        </w:tabs>
        <w:ind w:left="5040" w:hanging="360"/>
      </w:pPr>
      <w:rPr>
        <w:rFonts w:ascii="Wingdings" w:hAnsi="Wingdings" w:hint="default"/>
      </w:rPr>
    </w:lvl>
    <w:lvl w:ilvl="7" w:tplc="0D70E51E" w:tentative="1">
      <w:start w:val="1"/>
      <w:numFmt w:val="bullet"/>
      <w:lvlText w:val=""/>
      <w:lvlJc w:val="left"/>
      <w:pPr>
        <w:tabs>
          <w:tab w:val="num" w:pos="5760"/>
        </w:tabs>
        <w:ind w:left="5760" w:hanging="360"/>
      </w:pPr>
      <w:rPr>
        <w:rFonts w:ascii="Wingdings" w:hAnsi="Wingdings" w:hint="default"/>
      </w:rPr>
    </w:lvl>
    <w:lvl w:ilvl="8" w:tplc="5B74EA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319CC"/>
    <w:multiLevelType w:val="hybridMultilevel"/>
    <w:tmpl w:val="A9080E4A"/>
    <w:lvl w:ilvl="0" w:tplc="903A8BFC">
      <w:start w:val="1"/>
      <w:numFmt w:val="bullet"/>
      <w:lvlText w:val=""/>
      <w:lvlJc w:val="left"/>
      <w:pPr>
        <w:tabs>
          <w:tab w:val="num" w:pos="720"/>
        </w:tabs>
        <w:ind w:left="720" w:hanging="360"/>
      </w:pPr>
      <w:rPr>
        <w:rFonts w:ascii="Wingdings" w:hAnsi="Wingdings" w:hint="default"/>
      </w:rPr>
    </w:lvl>
    <w:lvl w:ilvl="1" w:tplc="CC58D486" w:tentative="1">
      <w:start w:val="1"/>
      <w:numFmt w:val="bullet"/>
      <w:lvlText w:val=""/>
      <w:lvlJc w:val="left"/>
      <w:pPr>
        <w:tabs>
          <w:tab w:val="num" w:pos="1440"/>
        </w:tabs>
        <w:ind w:left="1440" w:hanging="360"/>
      </w:pPr>
      <w:rPr>
        <w:rFonts w:ascii="Wingdings" w:hAnsi="Wingdings" w:hint="default"/>
      </w:rPr>
    </w:lvl>
    <w:lvl w:ilvl="2" w:tplc="C5502744" w:tentative="1">
      <w:start w:val="1"/>
      <w:numFmt w:val="bullet"/>
      <w:lvlText w:val=""/>
      <w:lvlJc w:val="left"/>
      <w:pPr>
        <w:tabs>
          <w:tab w:val="num" w:pos="2160"/>
        </w:tabs>
        <w:ind w:left="2160" w:hanging="360"/>
      </w:pPr>
      <w:rPr>
        <w:rFonts w:ascii="Wingdings" w:hAnsi="Wingdings" w:hint="default"/>
      </w:rPr>
    </w:lvl>
    <w:lvl w:ilvl="3" w:tplc="C814481A" w:tentative="1">
      <w:start w:val="1"/>
      <w:numFmt w:val="bullet"/>
      <w:lvlText w:val=""/>
      <w:lvlJc w:val="left"/>
      <w:pPr>
        <w:tabs>
          <w:tab w:val="num" w:pos="2880"/>
        </w:tabs>
        <w:ind w:left="2880" w:hanging="360"/>
      </w:pPr>
      <w:rPr>
        <w:rFonts w:ascii="Wingdings" w:hAnsi="Wingdings" w:hint="default"/>
      </w:rPr>
    </w:lvl>
    <w:lvl w:ilvl="4" w:tplc="715EA892" w:tentative="1">
      <w:start w:val="1"/>
      <w:numFmt w:val="bullet"/>
      <w:lvlText w:val=""/>
      <w:lvlJc w:val="left"/>
      <w:pPr>
        <w:tabs>
          <w:tab w:val="num" w:pos="3600"/>
        </w:tabs>
        <w:ind w:left="3600" w:hanging="360"/>
      </w:pPr>
      <w:rPr>
        <w:rFonts w:ascii="Wingdings" w:hAnsi="Wingdings" w:hint="default"/>
      </w:rPr>
    </w:lvl>
    <w:lvl w:ilvl="5" w:tplc="9184E550" w:tentative="1">
      <w:start w:val="1"/>
      <w:numFmt w:val="bullet"/>
      <w:lvlText w:val=""/>
      <w:lvlJc w:val="left"/>
      <w:pPr>
        <w:tabs>
          <w:tab w:val="num" w:pos="4320"/>
        </w:tabs>
        <w:ind w:left="4320" w:hanging="360"/>
      </w:pPr>
      <w:rPr>
        <w:rFonts w:ascii="Wingdings" w:hAnsi="Wingdings" w:hint="default"/>
      </w:rPr>
    </w:lvl>
    <w:lvl w:ilvl="6" w:tplc="B8FE8E2E" w:tentative="1">
      <w:start w:val="1"/>
      <w:numFmt w:val="bullet"/>
      <w:lvlText w:val=""/>
      <w:lvlJc w:val="left"/>
      <w:pPr>
        <w:tabs>
          <w:tab w:val="num" w:pos="5040"/>
        </w:tabs>
        <w:ind w:left="5040" w:hanging="360"/>
      </w:pPr>
      <w:rPr>
        <w:rFonts w:ascii="Wingdings" w:hAnsi="Wingdings" w:hint="default"/>
      </w:rPr>
    </w:lvl>
    <w:lvl w:ilvl="7" w:tplc="19926888" w:tentative="1">
      <w:start w:val="1"/>
      <w:numFmt w:val="bullet"/>
      <w:lvlText w:val=""/>
      <w:lvlJc w:val="left"/>
      <w:pPr>
        <w:tabs>
          <w:tab w:val="num" w:pos="5760"/>
        </w:tabs>
        <w:ind w:left="5760" w:hanging="360"/>
      </w:pPr>
      <w:rPr>
        <w:rFonts w:ascii="Wingdings" w:hAnsi="Wingdings" w:hint="default"/>
      </w:rPr>
    </w:lvl>
    <w:lvl w:ilvl="8" w:tplc="C004027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C1881"/>
    <w:multiLevelType w:val="hybridMultilevel"/>
    <w:tmpl w:val="8D80F832"/>
    <w:lvl w:ilvl="0" w:tplc="27C63FDE">
      <w:start w:val="1"/>
      <w:numFmt w:val="bullet"/>
      <w:lvlText w:val=""/>
      <w:lvlJc w:val="left"/>
      <w:pPr>
        <w:tabs>
          <w:tab w:val="num" w:pos="720"/>
        </w:tabs>
        <w:ind w:left="720" w:hanging="360"/>
      </w:pPr>
      <w:rPr>
        <w:rFonts w:ascii="Wingdings" w:hAnsi="Wingdings" w:hint="default"/>
      </w:rPr>
    </w:lvl>
    <w:lvl w:ilvl="1" w:tplc="71C86A9A" w:tentative="1">
      <w:start w:val="1"/>
      <w:numFmt w:val="bullet"/>
      <w:lvlText w:val=""/>
      <w:lvlJc w:val="left"/>
      <w:pPr>
        <w:tabs>
          <w:tab w:val="num" w:pos="1440"/>
        </w:tabs>
        <w:ind w:left="1440" w:hanging="360"/>
      </w:pPr>
      <w:rPr>
        <w:rFonts w:ascii="Wingdings" w:hAnsi="Wingdings" w:hint="default"/>
      </w:rPr>
    </w:lvl>
    <w:lvl w:ilvl="2" w:tplc="2A903FB6" w:tentative="1">
      <w:start w:val="1"/>
      <w:numFmt w:val="bullet"/>
      <w:lvlText w:val=""/>
      <w:lvlJc w:val="left"/>
      <w:pPr>
        <w:tabs>
          <w:tab w:val="num" w:pos="2160"/>
        </w:tabs>
        <w:ind w:left="2160" w:hanging="360"/>
      </w:pPr>
      <w:rPr>
        <w:rFonts w:ascii="Wingdings" w:hAnsi="Wingdings" w:hint="default"/>
      </w:rPr>
    </w:lvl>
    <w:lvl w:ilvl="3" w:tplc="BE8816FC" w:tentative="1">
      <w:start w:val="1"/>
      <w:numFmt w:val="bullet"/>
      <w:lvlText w:val=""/>
      <w:lvlJc w:val="left"/>
      <w:pPr>
        <w:tabs>
          <w:tab w:val="num" w:pos="2880"/>
        </w:tabs>
        <w:ind w:left="2880" w:hanging="360"/>
      </w:pPr>
      <w:rPr>
        <w:rFonts w:ascii="Wingdings" w:hAnsi="Wingdings" w:hint="default"/>
      </w:rPr>
    </w:lvl>
    <w:lvl w:ilvl="4" w:tplc="137244A6" w:tentative="1">
      <w:start w:val="1"/>
      <w:numFmt w:val="bullet"/>
      <w:lvlText w:val=""/>
      <w:lvlJc w:val="left"/>
      <w:pPr>
        <w:tabs>
          <w:tab w:val="num" w:pos="3600"/>
        </w:tabs>
        <w:ind w:left="3600" w:hanging="360"/>
      </w:pPr>
      <w:rPr>
        <w:rFonts w:ascii="Wingdings" w:hAnsi="Wingdings" w:hint="default"/>
      </w:rPr>
    </w:lvl>
    <w:lvl w:ilvl="5" w:tplc="EFE245EA" w:tentative="1">
      <w:start w:val="1"/>
      <w:numFmt w:val="bullet"/>
      <w:lvlText w:val=""/>
      <w:lvlJc w:val="left"/>
      <w:pPr>
        <w:tabs>
          <w:tab w:val="num" w:pos="4320"/>
        </w:tabs>
        <w:ind w:left="4320" w:hanging="360"/>
      </w:pPr>
      <w:rPr>
        <w:rFonts w:ascii="Wingdings" w:hAnsi="Wingdings" w:hint="default"/>
      </w:rPr>
    </w:lvl>
    <w:lvl w:ilvl="6" w:tplc="A56A4D56" w:tentative="1">
      <w:start w:val="1"/>
      <w:numFmt w:val="bullet"/>
      <w:lvlText w:val=""/>
      <w:lvlJc w:val="left"/>
      <w:pPr>
        <w:tabs>
          <w:tab w:val="num" w:pos="5040"/>
        </w:tabs>
        <w:ind w:left="5040" w:hanging="360"/>
      </w:pPr>
      <w:rPr>
        <w:rFonts w:ascii="Wingdings" w:hAnsi="Wingdings" w:hint="default"/>
      </w:rPr>
    </w:lvl>
    <w:lvl w:ilvl="7" w:tplc="67EE6AF2" w:tentative="1">
      <w:start w:val="1"/>
      <w:numFmt w:val="bullet"/>
      <w:lvlText w:val=""/>
      <w:lvlJc w:val="left"/>
      <w:pPr>
        <w:tabs>
          <w:tab w:val="num" w:pos="5760"/>
        </w:tabs>
        <w:ind w:left="5760" w:hanging="360"/>
      </w:pPr>
      <w:rPr>
        <w:rFonts w:ascii="Wingdings" w:hAnsi="Wingdings" w:hint="default"/>
      </w:rPr>
    </w:lvl>
    <w:lvl w:ilvl="8" w:tplc="5290B84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30299"/>
    <w:multiLevelType w:val="hybridMultilevel"/>
    <w:tmpl w:val="A0A2CFA4"/>
    <w:lvl w:ilvl="0" w:tplc="746E061C">
      <w:start w:val="1"/>
      <w:numFmt w:val="bullet"/>
      <w:lvlText w:val=""/>
      <w:lvlJc w:val="left"/>
      <w:pPr>
        <w:tabs>
          <w:tab w:val="num" w:pos="720"/>
        </w:tabs>
        <w:ind w:left="720" w:hanging="360"/>
      </w:pPr>
      <w:rPr>
        <w:rFonts w:ascii="Wingdings" w:hAnsi="Wingdings" w:hint="default"/>
      </w:rPr>
    </w:lvl>
    <w:lvl w:ilvl="1" w:tplc="9E000132" w:tentative="1">
      <w:start w:val="1"/>
      <w:numFmt w:val="bullet"/>
      <w:lvlText w:val=""/>
      <w:lvlJc w:val="left"/>
      <w:pPr>
        <w:tabs>
          <w:tab w:val="num" w:pos="1440"/>
        </w:tabs>
        <w:ind w:left="1440" w:hanging="360"/>
      </w:pPr>
      <w:rPr>
        <w:rFonts w:ascii="Wingdings" w:hAnsi="Wingdings" w:hint="default"/>
      </w:rPr>
    </w:lvl>
    <w:lvl w:ilvl="2" w:tplc="474C9356" w:tentative="1">
      <w:start w:val="1"/>
      <w:numFmt w:val="bullet"/>
      <w:lvlText w:val=""/>
      <w:lvlJc w:val="left"/>
      <w:pPr>
        <w:tabs>
          <w:tab w:val="num" w:pos="2160"/>
        </w:tabs>
        <w:ind w:left="2160" w:hanging="360"/>
      </w:pPr>
      <w:rPr>
        <w:rFonts w:ascii="Wingdings" w:hAnsi="Wingdings" w:hint="default"/>
      </w:rPr>
    </w:lvl>
    <w:lvl w:ilvl="3" w:tplc="E66659A2" w:tentative="1">
      <w:start w:val="1"/>
      <w:numFmt w:val="bullet"/>
      <w:lvlText w:val=""/>
      <w:lvlJc w:val="left"/>
      <w:pPr>
        <w:tabs>
          <w:tab w:val="num" w:pos="2880"/>
        </w:tabs>
        <w:ind w:left="2880" w:hanging="360"/>
      </w:pPr>
      <w:rPr>
        <w:rFonts w:ascii="Wingdings" w:hAnsi="Wingdings" w:hint="default"/>
      </w:rPr>
    </w:lvl>
    <w:lvl w:ilvl="4" w:tplc="20D61D2C" w:tentative="1">
      <w:start w:val="1"/>
      <w:numFmt w:val="bullet"/>
      <w:lvlText w:val=""/>
      <w:lvlJc w:val="left"/>
      <w:pPr>
        <w:tabs>
          <w:tab w:val="num" w:pos="3600"/>
        </w:tabs>
        <w:ind w:left="3600" w:hanging="360"/>
      </w:pPr>
      <w:rPr>
        <w:rFonts w:ascii="Wingdings" w:hAnsi="Wingdings" w:hint="default"/>
      </w:rPr>
    </w:lvl>
    <w:lvl w:ilvl="5" w:tplc="9392C98E" w:tentative="1">
      <w:start w:val="1"/>
      <w:numFmt w:val="bullet"/>
      <w:lvlText w:val=""/>
      <w:lvlJc w:val="left"/>
      <w:pPr>
        <w:tabs>
          <w:tab w:val="num" w:pos="4320"/>
        </w:tabs>
        <w:ind w:left="4320" w:hanging="360"/>
      </w:pPr>
      <w:rPr>
        <w:rFonts w:ascii="Wingdings" w:hAnsi="Wingdings" w:hint="default"/>
      </w:rPr>
    </w:lvl>
    <w:lvl w:ilvl="6" w:tplc="09C07400" w:tentative="1">
      <w:start w:val="1"/>
      <w:numFmt w:val="bullet"/>
      <w:lvlText w:val=""/>
      <w:lvlJc w:val="left"/>
      <w:pPr>
        <w:tabs>
          <w:tab w:val="num" w:pos="5040"/>
        </w:tabs>
        <w:ind w:left="5040" w:hanging="360"/>
      </w:pPr>
      <w:rPr>
        <w:rFonts w:ascii="Wingdings" w:hAnsi="Wingdings" w:hint="default"/>
      </w:rPr>
    </w:lvl>
    <w:lvl w:ilvl="7" w:tplc="90325EC2" w:tentative="1">
      <w:start w:val="1"/>
      <w:numFmt w:val="bullet"/>
      <w:lvlText w:val=""/>
      <w:lvlJc w:val="left"/>
      <w:pPr>
        <w:tabs>
          <w:tab w:val="num" w:pos="5760"/>
        </w:tabs>
        <w:ind w:left="5760" w:hanging="360"/>
      </w:pPr>
      <w:rPr>
        <w:rFonts w:ascii="Wingdings" w:hAnsi="Wingdings" w:hint="default"/>
      </w:rPr>
    </w:lvl>
    <w:lvl w:ilvl="8" w:tplc="AAD88A9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B82072"/>
    <w:multiLevelType w:val="hybridMultilevel"/>
    <w:tmpl w:val="B1860F6E"/>
    <w:lvl w:ilvl="0" w:tplc="277C1E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30867"/>
    <w:multiLevelType w:val="hybridMultilevel"/>
    <w:tmpl w:val="2BC6BCD4"/>
    <w:lvl w:ilvl="0" w:tplc="C714FA6C">
      <w:start w:val="1"/>
      <w:numFmt w:val="bullet"/>
      <w:lvlText w:val=""/>
      <w:lvlJc w:val="left"/>
      <w:pPr>
        <w:tabs>
          <w:tab w:val="num" w:pos="720"/>
        </w:tabs>
        <w:ind w:left="720" w:hanging="360"/>
      </w:pPr>
      <w:rPr>
        <w:rFonts w:ascii="Wingdings" w:hAnsi="Wingdings" w:hint="default"/>
      </w:rPr>
    </w:lvl>
    <w:lvl w:ilvl="1" w:tplc="AD7612CC" w:tentative="1">
      <w:start w:val="1"/>
      <w:numFmt w:val="bullet"/>
      <w:lvlText w:val=""/>
      <w:lvlJc w:val="left"/>
      <w:pPr>
        <w:tabs>
          <w:tab w:val="num" w:pos="1440"/>
        </w:tabs>
        <w:ind w:left="1440" w:hanging="360"/>
      </w:pPr>
      <w:rPr>
        <w:rFonts w:ascii="Wingdings" w:hAnsi="Wingdings" w:hint="default"/>
      </w:rPr>
    </w:lvl>
    <w:lvl w:ilvl="2" w:tplc="5E287FFC" w:tentative="1">
      <w:start w:val="1"/>
      <w:numFmt w:val="bullet"/>
      <w:lvlText w:val=""/>
      <w:lvlJc w:val="left"/>
      <w:pPr>
        <w:tabs>
          <w:tab w:val="num" w:pos="2160"/>
        </w:tabs>
        <w:ind w:left="2160" w:hanging="360"/>
      </w:pPr>
      <w:rPr>
        <w:rFonts w:ascii="Wingdings" w:hAnsi="Wingdings" w:hint="default"/>
      </w:rPr>
    </w:lvl>
    <w:lvl w:ilvl="3" w:tplc="8444AB38" w:tentative="1">
      <w:start w:val="1"/>
      <w:numFmt w:val="bullet"/>
      <w:lvlText w:val=""/>
      <w:lvlJc w:val="left"/>
      <w:pPr>
        <w:tabs>
          <w:tab w:val="num" w:pos="2880"/>
        </w:tabs>
        <w:ind w:left="2880" w:hanging="360"/>
      </w:pPr>
      <w:rPr>
        <w:rFonts w:ascii="Wingdings" w:hAnsi="Wingdings" w:hint="default"/>
      </w:rPr>
    </w:lvl>
    <w:lvl w:ilvl="4" w:tplc="1D6863CA" w:tentative="1">
      <w:start w:val="1"/>
      <w:numFmt w:val="bullet"/>
      <w:lvlText w:val=""/>
      <w:lvlJc w:val="left"/>
      <w:pPr>
        <w:tabs>
          <w:tab w:val="num" w:pos="3600"/>
        </w:tabs>
        <w:ind w:left="3600" w:hanging="360"/>
      </w:pPr>
      <w:rPr>
        <w:rFonts w:ascii="Wingdings" w:hAnsi="Wingdings" w:hint="default"/>
      </w:rPr>
    </w:lvl>
    <w:lvl w:ilvl="5" w:tplc="D5A0FF32" w:tentative="1">
      <w:start w:val="1"/>
      <w:numFmt w:val="bullet"/>
      <w:lvlText w:val=""/>
      <w:lvlJc w:val="left"/>
      <w:pPr>
        <w:tabs>
          <w:tab w:val="num" w:pos="4320"/>
        </w:tabs>
        <w:ind w:left="4320" w:hanging="360"/>
      </w:pPr>
      <w:rPr>
        <w:rFonts w:ascii="Wingdings" w:hAnsi="Wingdings" w:hint="default"/>
      </w:rPr>
    </w:lvl>
    <w:lvl w:ilvl="6" w:tplc="AE36FA66" w:tentative="1">
      <w:start w:val="1"/>
      <w:numFmt w:val="bullet"/>
      <w:lvlText w:val=""/>
      <w:lvlJc w:val="left"/>
      <w:pPr>
        <w:tabs>
          <w:tab w:val="num" w:pos="5040"/>
        </w:tabs>
        <w:ind w:left="5040" w:hanging="360"/>
      </w:pPr>
      <w:rPr>
        <w:rFonts w:ascii="Wingdings" w:hAnsi="Wingdings" w:hint="default"/>
      </w:rPr>
    </w:lvl>
    <w:lvl w:ilvl="7" w:tplc="DE6A4BCA" w:tentative="1">
      <w:start w:val="1"/>
      <w:numFmt w:val="bullet"/>
      <w:lvlText w:val=""/>
      <w:lvlJc w:val="left"/>
      <w:pPr>
        <w:tabs>
          <w:tab w:val="num" w:pos="5760"/>
        </w:tabs>
        <w:ind w:left="5760" w:hanging="360"/>
      </w:pPr>
      <w:rPr>
        <w:rFonts w:ascii="Wingdings" w:hAnsi="Wingdings" w:hint="default"/>
      </w:rPr>
    </w:lvl>
    <w:lvl w:ilvl="8" w:tplc="D49CFF9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B2FB3"/>
    <w:multiLevelType w:val="hybridMultilevel"/>
    <w:tmpl w:val="359273C6"/>
    <w:lvl w:ilvl="0" w:tplc="E98C27BE">
      <w:start w:val="1"/>
      <w:numFmt w:val="bullet"/>
      <w:lvlText w:val=""/>
      <w:lvlJc w:val="left"/>
      <w:pPr>
        <w:tabs>
          <w:tab w:val="num" w:pos="1440"/>
        </w:tabs>
        <w:ind w:left="1440" w:hanging="360"/>
      </w:pPr>
      <w:rPr>
        <w:rFonts w:ascii="Wingdings" w:hAnsi="Wingdings" w:hint="default"/>
      </w:rPr>
    </w:lvl>
    <w:lvl w:ilvl="1" w:tplc="1D8AB08E" w:tentative="1">
      <w:start w:val="1"/>
      <w:numFmt w:val="bullet"/>
      <w:lvlText w:val=""/>
      <w:lvlJc w:val="left"/>
      <w:pPr>
        <w:tabs>
          <w:tab w:val="num" w:pos="2160"/>
        </w:tabs>
        <w:ind w:left="2160" w:hanging="360"/>
      </w:pPr>
      <w:rPr>
        <w:rFonts w:ascii="Wingdings" w:hAnsi="Wingdings" w:hint="default"/>
      </w:rPr>
    </w:lvl>
    <w:lvl w:ilvl="2" w:tplc="DF963BAE" w:tentative="1">
      <w:start w:val="1"/>
      <w:numFmt w:val="bullet"/>
      <w:lvlText w:val=""/>
      <w:lvlJc w:val="left"/>
      <w:pPr>
        <w:tabs>
          <w:tab w:val="num" w:pos="2880"/>
        </w:tabs>
        <w:ind w:left="2880" w:hanging="360"/>
      </w:pPr>
      <w:rPr>
        <w:rFonts w:ascii="Wingdings" w:hAnsi="Wingdings" w:hint="default"/>
      </w:rPr>
    </w:lvl>
    <w:lvl w:ilvl="3" w:tplc="063EB802" w:tentative="1">
      <w:start w:val="1"/>
      <w:numFmt w:val="bullet"/>
      <w:lvlText w:val=""/>
      <w:lvlJc w:val="left"/>
      <w:pPr>
        <w:tabs>
          <w:tab w:val="num" w:pos="3600"/>
        </w:tabs>
        <w:ind w:left="3600" w:hanging="360"/>
      </w:pPr>
      <w:rPr>
        <w:rFonts w:ascii="Wingdings" w:hAnsi="Wingdings" w:hint="default"/>
      </w:rPr>
    </w:lvl>
    <w:lvl w:ilvl="4" w:tplc="AF18A88A" w:tentative="1">
      <w:start w:val="1"/>
      <w:numFmt w:val="bullet"/>
      <w:lvlText w:val=""/>
      <w:lvlJc w:val="left"/>
      <w:pPr>
        <w:tabs>
          <w:tab w:val="num" w:pos="4320"/>
        </w:tabs>
        <w:ind w:left="4320" w:hanging="360"/>
      </w:pPr>
      <w:rPr>
        <w:rFonts w:ascii="Wingdings" w:hAnsi="Wingdings" w:hint="default"/>
      </w:rPr>
    </w:lvl>
    <w:lvl w:ilvl="5" w:tplc="27CAF810" w:tentative="1">
      <w:start w:val="1"/>
      <w:numFmt w:val="bullet"/>
      <w:lvlText w:val=""/>
      <w:lvlJc w:val="left"/>
      <w:pPr>
        <w:tabs>
          <w:tab w:val="num" w:pos="5040"/>
        </w:tabs>
        <w:ind w:left="5040" w:hanging="360"/>
      </w:pPr>
      <w:rPr>
        <w:rFonts w:ascii="Wingdings" w:hAnsi="Wingdings" w:hint="default"/>
      </w:rPr>
    </w:lvl>
    <w:lvl w:ilvl="6" w:tplc="31C02410" w:tentative="1">
      <w:start w:val="1"/>
      <w:numFmt w:val="bullet"/>
      <w:lvlText w:val=""/>
      <w:lvlJc w:val="left"/>
      <w:pPr>
        <w:tabs>
          <w:tab w:val="num" w:pos="5760"/>
        </w:tabs>
        <w:ind w:left="5760" w:hanging="360"/>
      </w:pPr>
      <w:rPr>
        <w:rFonts w:ascii="Wingdings" w:hAnsi="Wingdings" w:hint="default"/>
      </w:rPr>
    </w:lvl>
    <w:lvl w:ilvl="7" w:tplc="EF8A123C" w:tentative="1">
      <w:start w:val="1"/>
      <w:numFmt w:val="bullet"/>
      <w:lvlText w:val=""/>
      <w:lvlJc w:val="left"/>
      <w:pPr>
        <w:tabs>
          <w:tab w:val="num" w:pos="6480"/>
        </w:tabs>
        <w:ind w:left="6480" w:hanging="360"/>
      </w:pPr>
      <w:rPr>
        <w:rFonts w:ascii="Wingdings" w:hAnsi="Wingdings" w:hint="default"/>
      </w:rPr>
    </w:lvl>
    <w:lvl w:ilvl="8" w:tplc="F26E253A"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D2D565F"/>
    <w:multiLevelType w:val="hybridMultilevel"/>
    <w:tmpl w:val="6AE087B2"/>
    <w:lvl w:ilvl="0" w:tplc="24BA40AA">
      <w:start w:val="1"/>
      <w:numFmt w:val="bullet"/>
      <w:lvlText w:val="-"/>
      <w:lvlJc w:val="left"/>
      <w:pPr>
        <w:tabs>
          <w:tab w:val="num" w:pos="720"/>
        </w:tabs>
        <w:ind w:left="720" w:hanging="360"/>
      </w:pPr>
      <w:rPr>
        <w:rFonts w:ascii="Times New Roman" w:hAnsi="Times New Roman" w:hint="default"/>
      </w:rPr>
    </w:lvl>
    <w:lvl w:ilvl="1" w:tplc="43C08286" w:tentative="1">
      <w:start w:val="1"/>
      <w:numFmt w:val="bullet"/>
      <w:lvlText w:val="-"/>
      <w:lvlJc w:val="left"/>
      <w:pPr>
        <w:tabs>
          <w:tab w:val="num" w:pos="1440"/>
        </w:tabs>
        <w:ind w:left="1440" w:hanging="360"/>
      </w:pPr>
      <w:rPr>
        <w:rFonts w:ascii="Times New Roman" w:hAnsi="Times New Roman" w:hint="default"/>
      </w:rPr>
    </w:lvl>
    <w:lvl w:ilvl="2" w:tplc="CBF29806" w:tentative="1">
      <w:start w:val="1"/>
      <w:numFmt w:val="bullet"/>
      <w:lvlText w:val="-"/>
      <w:lvlJc w:val="left"/>
      <w:pPr>
        <w:tabs>
          <w:tab w:val="num" w:pos="2160"/>
        </w:tabs>
        <w:ind w:left="2160" w:hanging="360"/>
      </w:pPr>
      <w:rPr>
        <w:rFonts w:ascii="Times New Roman" w:hAnsi="Times New Roman" w:hint="default"/>
      </w:rPr>
    </w:lvl>
    <w:lvl w:ilvl="3" w:tplc="B4E0A70C" w:tentative="1">
      <w:start w:val="1"/>
      <w:numFmt w:val="bullet"/>
      <w:lvlText w:val="-"/>
      <w:lvlJc w:val="left"/>
      <w:pPr>
        <w:tabs>
          <w:tab w:val="num" w:pos="2880"/>
        </w:tabs>
        <w:ind w:left="2880" w:hanging="360"/>
      </w:pPr>
      <w:rPr>
        <w:rFonts w:ascii="Times New Roman" w:hAnsi="Times New Roman" w:hint="default"/>
      </w:rPr>
    </w:lvl>
    <w:lvl w:ilvl="4" w:tplc="0D8274A0" w:tentative="1">
      <w:start w:val="1"/>
      <w:numFmt w:val="bullet"/>
      <w:lvlText w:val="-"/>
      <w:lvlJc w:val="left"/>
      <w:pPr>
        <w:tabs>
          <w:tab w:val="num" w:pos="3600"/>
        </w:tabs>
        <w:ind w:left="3600" w:hanging="360"/>
      </w:pPr>
      <w:rPr>
        <w:rFonts w:ascii="Times New Roman" w:hAnsi="Times New Roman" w:hint="default"/>
      </w:rPr>
    </w:lvl>
    <w:lvl w:ilvl="5" w:tplc="BD4ED37E" w:tentative="1">
      <w:start w:val="1"/>
      <w:numFmt w:val="bullet"/>
      <w:lvlText w:val="-"/>
      <w:lvlJc w:val="left"/>
      <w:pPr>
        <w:tabs>
          <w:tab w:val="num" w:pos="4320"/>
        </w:tabs>
        <w:ind w:left="4320" w:hanging="360"/>
      </w:pPr>
      <w:rPr>
        <w:rFonts w:ascii="Times New Roman" w:hAnsi="Times New Roman" w:hint="default"/>
      </w:rPr>
    </w:lvl>
    <w:lvl w:ilvl="6" w:tplc="374E2ECE" w:tentative="1">
      <w:start w:val="1"/>
      <w:numFmt w:val="bullet"/>
      <w:lvlText w:val="-"/>
      <w:lvlJc w:val="left"/>
      <w:pPr>
        <w:tabs>
          <w:tab w:val="num" w:pos="5040"/>
        </w:tabs>
        <w:ind w:left="5040" w:hanging="360"/>
      </w:pPr>
      <w:rPr>
        <w:rFonts w:ascii="Times New Roman" w:hAnsi="Times New Roman" w:hint="default"/>
      </w:rPr>
    </w:lvl>
    <w:lvl w:ilvl="7" w:tplc="F3906AF6" w:tentative="1">
      <w:start w:val="1"/>
      <w:numFmt w:val="bullet"/>
      <w:lvlText w:val="-"/>
      <w:lvlJc w:val="left"/>
      <w:pPr>
        <w:tabs>
          <w:tab w:val="num" w:pos="5760"/>
        </w:tabs>
        <w:ind w:left="5760" w:hanging="360"/>
      </w:pPr>
      <w:rPr>
        <w:rFonts w:ascii="Times New Roman" w:hAnsi="Times New Roman" w:hint="default"/>
      </w:rPr>
    </w:lvl>
    <w:lvl w:ilvl="8" w:tplc="E5D8216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DEE50DB"/>
    <w:multiLevelType w:val="hybridMultilevel"/>
    <w:tmpl w:val="4A72825E"/>
    <w:lvl w:ilvl="0" w:tplc="E87EE58E">
      <w:start w:val="1"/>
      <w:numFmt w:val="bullet"/>
      <w:lvlText w:val=""/>
      <w:lvlJc w:val="left"/>
      <w:pPr>
        <w:tabs>
          <w:tab w:val="num" w:pos="720"/>
        </w:tabs>
        <w:ind w:left="720" w:hanging="360"/>
      </w:pPr>
      <w:rPr>
        <w:rFonts w:ascii="Wingdings" w:hAnsi="Wingdings" w:hint="default"/>
      </w:rPr>
    </w:lvl>
    <w:lvl w:ilvl="1" w:tplc="3238D964" w:tentative="1">
      <w:start w:val="1"/>
      <w:numFmt w:val="bullet"/>
      <w:lvlText w:val=""/>
      <w:lvlJc w:val="left"/>
      <w:pPr>
        <w:tabs>
          <w:tab w:val="num" w:pos="1440"/>
        </w:tabs>
        <w:ind w:left="1440" w:hanging="360"/>
      </w:pPr>
      <w:rPr>
        <w:rFonts w:ascii="Wingdings" w:hAnsi="Wingdings" w:hint="default"/>
      </w:rPr>
    </w:lvl>
    <w:lvl w:ilvl="2" w:tplc="7D2A4FB0" w:tentative="1">
      <w:start w:val="1"/>
      <w:numFmt w:val="bullet"/>
      <w:lvlText w:val=""/>
      <w:lvlJc w:val="left"/>
      <w:pPr>
        <w:tabs>
          <w:tab w:val="num" w:pos="2160"/>
        </w:tabs>
        <w:ind w:left="2160" w:hanging="360"/>
      </w:pPr>
      <w:rPr>
        <w:rFonts w:ascii="Wingdings" w:hAnsi="Wingdings" w:hint="default"/>
      </w:rPr>
    </w:lvl>
    <w:lvl w:ilvl="3" w:tplc="929AB7AC" w:tentative="1">
      <w:start w:val="1"/>
      <w:numFmt w:val="bullet"/>
      <w:lvlText w:val=""/>
      <w:lvlJc w:val="left"/>
      <w:pPr>
        <w:tabs>
          <w:tab w:val="num" w:pos="2880"/>
        </w:tabs>
        <w:ind w:left="2880" w:hanging="360"/>
      </w:pPr>
      <w:rPr>
        <w:rFonts w:ascii="Wingdings" w:hAnsi="Wingdings" w:hint="default"/>
      </w:rPr>
    </w:lvl>
    <w:lvl w:ilvl="4" w:tplc="EC8EA06C" w:tentative="1">
      <w:start w:val="1"/>
      <w:numFmt w:val="bullet"/>
      <w:lvlText w:val=""/>
      <w:lvlJc w:val="left"/>
      <w:pPr>
        <w:tabs>
          <w:tab w:val="num" w:pos="3600"/>
        </w:tabs>
        <w:ind w:left="3600" w:hanging="360"/>
      </w:pPr>
      <w:rPr>
        <w:rFonts w:ascii="Wingdings" w:hAnsi="Wingdings" w:hint="default"/>
      </w:rPr>
    </w:lvl>
    <w:lvl w:ilvl="5" w:tplc="FE267EFE" w:tentative="1">
      <w:start w:val="1"/>
      <w:numFmt w:val="bullet"/>
      <w:lvlText w:val=""/>
      <w:lvlJc w:val="left"/>
      <w:pPr>
        <w:tabs>
          <w:tab w:val="num" w:pos="4320"/>
        </w:tabs>
        <w:ind w:left="4320" w:hanging="360"/>
      </w:pPr>
      <w:rPr>
        <w:rFonts w:ascii="Wingdings" w:hAnsi="Wingdings" w:hint="default"/>
      </w:rPr>
    </w:lvl>
    <w:lvl w:ilvl="6" w:tplc="32846376" w:tentative="1">
      <w:start w:val="1"/>
      <w:numFmt w:val="bullet"/>
      <w:lvlText w:val=""/>
      <w:lvlJc w:val="left"/>
      <w:pPr>
        <w:tabs>
          <w:tab w:val="num" w:pos="5040"/>
        </w:tabs>
        <w:ind w:left="5040" w:hanging="360"/>
      </w:pPr>
      <w:rPr>
        <w:rFonts w:ascii="Wingdings" w:hAnsi="Wingdings" w:hint="default"/>
      </w:rPr>
    </w:lvl>
    <w:lvl w:ilvl="7" w:tplc="395AAE46" w:tentative="1">
      <w:start w:val="1"/>
      <w:numFmt w:val="bullet"/>
      <w:lvlText w:val=""/>
      <w:lvlJc w:val="left"/>
      <w:pPr>
        <w:tabs>
          <w:tab w:val="num" w:pos="5760"/>
        </w:tabs>
        <w:ind w:left="5760" w:hanging="360"/>
      </w:pPr>
      <w:rPr>
        <w:rFonts w:ascii="Wingdings" w:hAnsi="Wingdings" w:hint="default"/>
      </w:rPr>
    </w:lvl>
    <w:lvl w:ilvl="8" w:tplc="4600ED4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311981"/>
    <w:multiLevelType w:val="hybridMultilevel"/>
    <w:tmpl w:val="134CAFFA"/>
    <w:lvl w:ilvl="0" w:tplc="484AD3FA">
      <w:start w:val="1"/>
      <w:numFmt w:val="bullet"/>
      <w:lvlText w:val=""/>
      <w:lvlJc w:val="left"/>
      <w:pPr>
        <w:tabs>
          <w:tab w:val="num" w:pos="720"/>
        </w:tabs>
        <w:ind w:left="720" w:hanging="360"/>
      </w:pPr>
      <w:rPr>
        <w:rFonts w:ascii="Wingdings" w:hAnsi="Wingdings" w:hint="default"/>
      </w:rPr>
    </w:lvl>
    <w:lvl w:ilvl="1" w:tplc="A8BCAC3E">
      <w:start w:val="1"/>
      <w:numFmt w:val="upperLetter"/>
      <w:lvlText w:val="%2."/>
      <w:lvlJc w:val="left"/>
      <w:pPr>
        <w:tabs>
          <w:tab w:val="num" w:pos="1440"/>
        </w:tabs>
        <w:ind w:left="1440" w:hanging="360"/>
      </w:pPr>
      <w:rPr>
        <w:rFonts w:asciiTheme="minorHAnsi" w:eastAsiaTheme="minorHAnsi" w:hAnsiTheme="minorHAnsi" w:cstheme="minorBidi"/>
      </w:rPr>
    </w:lvl>
    <w:lvl w:ilvl="2" w:tplc="7A4E8B5C" w:tentative="1">
      <w:start w:val="1"/>
      <w:numFmt w:val="bullet"/>
      <w:lvlText w:val=""/>
      <w:lvlJc w:val="left"/>
      <w:pPr>
        <w:tabs>
          <w:tab w:val="num" w:pos="2160"/>
        </w:tabs>
        <w:ind w:left="2160" w:hanging="360"/>
      </w:pPr>
      <w:rPr>
        <w:rFonts w:ascii="Wingdings" w:hAnsi="Wingdings" w:hint="default"/>
      </w:rPr>
    </w:lvl>
    <w:lvl w:ilvl="3" w:tplc="AB767802" w:tentative="1">
      <w:start w:val="1"/>
      <w:numFmt w:val="bullet"/>
      <w:lvlText w:val=""/>
      <w:lvlJc w:val="left"/>
      <w:pPr>
        <w:tabs>
          <w:tab w:val="num" w:pos="2880"/>
        </w:tabs>
        <w:ind w:left="2880" w:hanging="360"/>
      </w:pPr>
      <w:rPr>
        <w:rFonts w:ascii="Wingdings" w:hAnsi="Wingdings" w:hint="default"/>
      </w:rPr>
    </w:lvl>
    <w:lvl w:ilvl="4" w:tplc="5A4CB366" w:tentative="1">
      <w:start w:val="1"/>
      <w:numFmt w:val="bullet"/>
      <w:lvlText w:val=""/>
      <w:lvlJc w:val="left"/>
      <w:pPr>
        <w:tabs>
          <w:tab w:val="num" w:pos="3600"/>
        </w:tabs>
        <w:ind w:left="3600" w:hanging="360"/>
      </w:pPr>
      <w:rPr>
        <w:rFonts w:ascii="Wingdings" w:hAnsi="Wingdings" w:hint="default"/>
      </w:rPr>
    </w:lvl>
    <w:lvl w:ilvl="5" w:tplc="C318EF3E" w:tentative="1">
      <w:start w:val="1"/>
      <w:numFmt w:val="bullet"/>
      <w:lvlText w:val=""/>
      <w:lvlJc w:val="left"/>
      <w:pPr>
        <w:tabs>
          <w:tab w:val="num" w:pos="4320"/>
        </w:tabs>
        <w:ind w:left="4320" w:hanging="360"/>
      </w:pPr>
      <w:rPr>
        <w:rFonts w:ascii="Wingdings" w:hAnsi="Wingdings" w:hint="default"/>
      </w:rPr>
    </w:lvl>
    <w:lvl w:ilvl="6" w:tplc="C2AE1698" w:tentative="1">
      <w:start w:val="1"/>
      <w:numFmt w:val="bullet"/>
      <w:lvlText w:val=""/>
      <w:lvlJc w:val="left"/>
      <w:pPr>
        <w:tabs>
          <w:tab w:val="num" w:pos="5040"/>
        </w:tabs>
        <w:ind w:left="5040" w:hanging="360"/>
      </w:pPr>
      <w:rPr>
        <w:rFonts w:ascii="Wingdings" w:hAnsi="Wingdings" w:hint="default"/>
      </w:rPr>
    </w:lvl>
    <w:lvl w:ilvl="7" w:tplc="3244CB9E" w:tentative="1">
      <w:start w:val="1"/>
      <w:numFmt w:val="bullet"/>
      <w:lvlText w:val=""/>
      <w:lvlJc w:val="left"/>
      <w:pPr>
        <w:tabs>
          <w:tab w:val="num" w:pos="5760"/>
        </w:tabs>
        <w:ind w:left="5760" w:hanging="360"/>
      </w:pPr>
      <w:rPr>
        <w:rFonts w:ascii="Wingdings" w:hAnsi="Wingdings" w:hint="default"/>
      </w:rPr>
    </w:lvl>
    <w:lvl w:ilvl="8" w:tplc="14C8BF6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71CAD"/>
    <w:multiLevelType w:val="hybridMultilevel"/>
    <w:tmpl w:val="932EF05A"/>
    <w:lvl w:ilvl="0" w:tplc="7668FB28">
      <w:start w:val="1"/>
      <w:numFmt w:val="bullet"/>
      <w:lvlText w:val=""/>
      <w:lvlJc w:val="left"/>
      <w:pPr>
        <w:tabs>
          <w:tab w:val="num" w:pos="720"/>
        </w:tabs>
        <w:ind w:left="720" w:hanging="360"/>
      </w:pPr>
      <w:rPr>
        <w:rFonts w:ascii="Wingdings" w:hAnsi="Wingdings" w:hint="default"/>
      </w:rPr>
    </w:lvl>
    <w:lvl w:ilvl="1" w:tplc="EFF653EC" w:tentative="1">
      <w:start w:val="1"/>
      <w:numFmt w:val="bullet"/>
      <w:lvlText w:val=""/>
      <w:lvlJc w:val="left"/>
      <w:pPr>
        <w:tabs>
          <w:tab w:val="num" w:pos="1440"/>
        </w:tabs>
        <w:ind w:left="1440" w:hanging="360"/>
      </w:pPr>
      <w:rPr>
        <w:rFonts w:ascii="Wingdings" w:hAnsi="Wingdings" w:hint="default"/>
      </w:rPr>
    </w:lvl>
    <w:lvl w:ilvl="2" w:tplc="038C4A80" w:tentative="1">
      <w:start w:val="1"/>
      <w:numFmt w:val="bullet"/>
      <w:lvlText w:val=""/>
      <w:lvlJc w:val="left"/>
      <w:pPr>
        <w:tabs>
          <w:tab w:val="num" w:pos="2160"/>
        </w:tabs>
        <w:ind w:left="2160" w:hanging="360"/>
      </w:pPr>
      <w:rPr>
        <w:rFonts w:ascii="Wingdings" w:hAnsi="Wingdings" w:hint="default"/>
      </w:rPr>
    </w:lvl>
    <w:lvl w:ilvl="3" w:tplc="6A722C1C" w:tentative="1">
      <w:start w:val="1"/>
      <w:numFmt w:val="bullet"/>
      <w:lvlText w:val=""/>
      <w:lvlJc w:val="left"/>
      <w:pPr>
        <w:tabs>
          <w:tab w:val="num" w:pos="2880"/>
        </w:tabs>
        <w:ind w:left="2880" w:hanging="360"/>
      </w:pPr>
      <w:rPr>
        <w:rFonts w:ascii="Wingdings" w:hAnsi="Wingdings" w:hint="default"/>
      </w:rPr>
    </w:lvl>
    <w:lvl w:ilvl="4" w:tplc="74402362" w:tentative="1">
      <w:start w:val="1"/>
      <w:numFmt w:val="bullet"/>
      <w:lvlText w:val=""/>
      <w:lvlJc w:val="left"/>
      <w:pPr>
        <w:tabs>
          <w:tab w:val="num" w:pos="3600"/>
        </w:tabs>
        <w:ind w:left="3600" w:hanging="360"/>
      </w:pPr>
      <w:rPr>
        <w:rFonts w:ascii="Wingdings" w:hAnsi="Wingdings" w:hint="default"/>
      </w:rPr>
    </w:lvl>
    <w:lvl w:ilvl="5" w:tplc="AC3055E0" w:tentative="1">
      <w:start w:val="1"/>
      <w:numFmt w:val="bullet"/>
      <w:lvlText w:val=""/>
      <w:lvlJc w:val="left"/>
      <w:pPr>
        <w:tabs>
          <w:tab w:val="num" w:pos="4320"/>
        </w:tabs>
        <w:ind w:left="4320" w:hanging="360"/>
      </w:pPr>
      <w:rPr>
        <w:rFonts w:ascii="Wingdings" w:hAnsi="Wingdings" w:hint="default"/>
      </w:rPr>
    </w:lvl>
    <w:lvl w:ilvl="6" w:tplc="07D60E64" w:tentative="1">
      <w:start w:val="1"/>
      <w:numFmt w:val="bullet"/>
      <w:lvlText w:val=""/>
      <w:lvlJc w:val="left"/>
      <w:pPr>
        <w:tabs>
          <w:tab w:val="num" w:pos="5040"/>
        </w:tabs>
        <w:ind w:left="5040" w:hanging="360"/>
      </w:pPr>
      <w:rPr>
        <w:rFonts w:ascii="Wingdings" w:hAnsi="Wingdings" w:hint="default"/>
      </w:rPr>
    </w:lvl>
    <w:lvl w:ilvl="7" w:tplc="7A4068AC" w:tentative="1">
      <w:start w:val="1"/>
      <w:numFmt w:val="bullet"/>
      <w:lvlText w:val=""/>
      <w:lvlJc w:val="left"/>
      <w:pPr>
        <w:tabs>
          <w:tab w:val="num" w:pos="5760"/>
        </w:tabs>
        <w:ind w:left="5760" w:hanging="360"/>
      </w:pPr>
      <w:rPr>
        <w:rFonts w:ascii="Wingdings" w:hAnsi="Wingdings" w:hint="default"/>
      </w:rPr>
    </w:lvl>
    <w:lvl w:ilvl="8" w:tplc="0AE2CE6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EA4EBE"/>
    <w:multiLevelType w:val="hybridMultilevel"/>
    <w:tmpl w:val="8C9821E4"/>
    <w:lvl w:ilvl="0" w:tplc="7234BBFE">
      <w:start w:val="1"/>
      <w:numFmt w:val="bullet"/>
      <w:lvlText w:val=""/>
      <w:lvlJc w:val="left"/>
      <w:pPr>
        <w:tabs>
          <w:tab w:val="num" w:pos="720"/>
        </w:tabs>
        <w:ind w:left="720" w:hanging="360"/>
      </w:pPr>
      <w:rPr>
        <w:rFonts w:ascii="Wingdings" w:hAnsi="Wingdings" w:hint="default"/>
      </w:rPr>
    </w:lvl>
    <w:lvl w:ilvl="1" w:tplc="A1E2F51C">
      <w:start w:val="1"/>
      <w:numFmt w:val="bullet"/>
      <w:lvlText w:val=""/>
      <w:lvlJc w:val="left"/>
      <w:pPr>
        <w:tabs>
          <w:tab w:val="num" w:pos="1440"/>
        </w:tabs>
        <w:ind w:left="1440" w:hanging="360"/>
      </w:pPr>
      <w:rPr>
        <w:rFonts w:ascii="Wingdings" w:hAnsi="Wingdings" w:hint="default"/>
      </w:rPr>
    </w:lvl>
    <w:lvl w:ilvl="2" w:tplc="FA5E8392" w:tentative="1">
      <w:start w:val="1"/>
      <w:numFmt w:val="bullet"/>
      <w:lvlText w:val=""/>
      <w:lvlJc w:val="left"/>
      <w:pPr>
        <w:tabs>
          <w:tab w:val="num" w:pos="2160"/>
        </w:tabs>
        <w:ind w:left="2160" w:hanging="360"/>
      </w:pPr>
      <w:rPr>
        <w:rFonts w:ascii="Wingdings" w:hAnsi="Wingdings" w:hint="default"/>
      </w:rPr>
    </w:lvl>
    <w:lvl w:ilvl="3" w:tplc="E97A9DC8" w:tentative="1">
      <w:start w:val="1"/>
      <w:numFmt w:val="bullet"/>
      <w:lvlText w:val=""/>
      <w:lvlJc w:val="left"/>
      <w:pPr>
        <w:tabs>
          <w:tab w:val="num" w:pos="2880"/>
        </w:tabs>
        <w:ind w:left="2880" w:hanging="360"/>
      </w:pPr>
      <w:rPr>
        <w:rFonts w:ascii="Wingdings" w:hAnsi="Wingdings" w:hint="default"/>
      </w:rPr>
    </w:lvl>
    <w:lvl w:ilvl="4" w:tplc="91F6070C" w:tentative="1">
      <w:start w:val="1"/>
      <w:numFmt w:val="bullet"/>
      <w:lvlText w:val=""/>
      <w:lvlJc w:val="left"/>
      <w:pPr>
        <w:tabs>
          <w:tab w:val="num" w:pos="3600"/>
        </w:tabs>
        <w:ind w:left="3600" w:hanging="360"/>
      </w:pPr>
      <w:rPr>
        <w:rFonts w:ascii="Wingdings" w:hAnsi="Wingdings" w:hint="default"/>
      </w:rPr>
    </w:lvl>
    <w:lvl w:ilvl="5" w:tplc="C1DE0478" w:tentative="1">
      <w:start w:val="1"/>
      <w:numFmt w:val="bullet"/>
      <w:lvlText w:val=""/>
      <w:lvlJc w:val="left"/>
      <w:pPr>
        <w:tabs>
          <w:tab w:val="num" w:pos="4320"/>
        </w:tabs>
        <w:ind w:left="4320" w:hanging="360"/>
      </w:pPr>
      <w:rPr>
        <w:rFonts w:ascii="Wingdings" w:hAnsi="Wingdings" w:hint="default"/>
      </w:rPr>
    </w:lvl>
    <w:lvl w:ilvl="6" w:tplc="EDD81A0C" w:tentative="1">
      <w:start w:val="1"/>
      <w:numFmt w:val="bullet"/>
      <w:lvlText w:val=""/>
      <w:lvlJc w:val="left"/>
      <w:pPr>
        <w:tabs>
          <w:tab w:val="num" w:pos="5040"/>
        </w:tabs>
        <w:ind w:left="5040" w:hanging="360"/>
      </w:pPr>
      <w:rPr>
        <w:rFonts w:ascii="Wingdings" w:hAnsi="Wingdings" w:hint="default"/>
      </w:rPr>
    </w:lvl>
    <w:lvl w:ilvl="7" w:tplc="7C94CBE8" w:tentative="1">
      <w:start w:val="1"/>
      <w:numFmt w:val="bullet"/>
      <w:lvlText w:val=""/>
      <w:lvlJc w:val="left"/>
      <w:pPr>
        <w:tabs>
          <w:tab w:val="num" w:pos="5760"/>
        </w:tabs>
        <w:ind w:left="5760" w:hanging="360"/>
      </w:pPr>
      <w:rPr>
        <w:rFonts w:ascii="Wingdings" w:hAnsi="Wingdings" w:hint="default"/>
      </w:rPr>
    </w:lvl>
    <w:lvl w:ilvl="8" w:tplc="17FEAD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B172F2"/>
    <w:multiLevelType w:val="hybridMultilevel"/>
    <w:tmpl w:val="E732118E"/>
    <w:lvl w:ilvl="0" w:tplc="DCDA2574">
      <w:start w:val="1"/>
      <w:numFmt w:val="bullet"/>
      <w:lvlText w:val=""/>
      <w:lvlJc w:val="left"/>
      <w:pPr>
        <w:tabs>
          <w:tab w:val="num" w:pos="720"/>
        </w:tabs>
        <w:ind w:left="720" w:hanging="360"/>
      </w:pPr>
      <w:rPr>
        <w:rFonts w:ascii="Wingdings" w:hAnsi="Wingdings" w:hint="default"/>
      </w:rPr>
    </w:lvl>
    <w:lvl w:ilvl="1" w:tplc="43D6C828" w:tentative="1">
      <w:start w:val="1"/>
      <w:numFmt w:val="bullet"/>
      <w:lvlText w:val=""/>
      <w:lvlJc w:val="left"/>
      <w:pPr>
        <w:tabs>
          <w:tab w:val="num" w:pos="1440"/>
        </w:tabs>
        <w:ind w:left="1440" w:hanging="360"/>
      </w:pPr>
      <w:rPr>
        <w:rFonts w:ascii="Wingdings" w:hAnsi="Wingdings" w:hint="default"/>
      </w:rPr>
    </w:lvl>
    <w:lvl w:ilvl="2" w:tplc="3A1EF2D8" w:tentative="1">
      <w:start w:val="1"/>
      <w:numFmt w:val="bullet"/>
      <w:lvlText w:val=""/>
      <w:lvlJc w:val="left"/>
      <w:pPr>
        <w:tabs>
          <w:tab w:val="num" w:pos="2160"/>
        </w:tabs>
        <w:ind w:left="2160" w:hanging="360"/>
      </w:pPr>
      <w:rPr>
        <w:rFonts w:ascii="Wingdings" w:hAnsi="Wingdings" w:hint="default"/>
      </w:rPr>
    </w:lvl>
    <w:lvl w:ilvl="3" w:tplc="FA94A238" w:tentative="1">
      <w:start w:val="1"/>
      <w:numFmt w:val="bullet"/>
      <w:lvlText w:val=""/>
      <w:lvlJc w:val="left"/>
      <w:pPr>
        <w:tabs>
          <w:tab w:val="num" w:pos="2880"/>
        </w:tabs>
        <w:ind w:left="2880" w:hanging="360"/>
      </w:pPr>
      <w:rPr>
        <w:rFonts w:ascii="Wingdings" w:hAnsi="Wingdings" w:hint="default"/>
      </w:rPr>
    </w:lvl>
    <w:lvl w:ilvl="4" w:tplc="E3D4FA8C" w:tentative="1">
      <w:start w:val="1"/>
      <w:numFmt w:val="bullet"/>
      <w:lvlText w:val=""/>
      <w:lvlJc w:val="left"/>
      <w:pPr>
        <w:tabs>
          <w:tab w:val="num" w:pos="3600"/>
        </w:tabs>
        <w:ind w:left="3600" w:hanging="360"/>
      </w:pPr>
      <w:rPr>
        <w:rFonts w:ascii="Wingdings" w:hAnsi="Wingdings" w:hint="default"/>
      </w:rPr>
    </w:lvl>
    <w:lvl w:ilvl="5" w:tplc="51DE06F2" w:tentative="1">
      <w:start w:val="1"/>
      <w:numFmt w:val="bullet"/>
      <w:lvlText w:val=""/>
      <w:lvlJc w:val="left"/>
      <w:pPr>
        <w:tabs>
          <w:tab w:val="num" w:pos="4320"/>
        </w:tabs>
        <w:ind w:left="4320" w:hanging="360"/>
      </w:pPr>
      <w:rPr>
        <w:rFonts w:ascii="Wingdings" w:hAnsi="Wingdings" w:hint="default"/>
      </w:rPr>
    </w:lvl>
    <w:lvl w:ilvl="6" w:tplc="B05ADE52" w:tentative="1">
      <w:start w:val="1"/>
      <w:numFmt w:val="bullet"/>
      <w:lvlText w:val=""/>
      <w:lvlJc w:val="left"/>
      <w:pPr>
        <w:tabs>
          <w:tab w:val="num" w:pos="5040"/>
        </w:tabs>
        <w:ind w:left="5040" w:hanging="360"/>
      </w:pPr>
      <w:rPr>
        <w:rFonts w:ascii="Wingdings" w:hAnsi="Wingdings" w:hint="default"/>
      </w:rPr>
    </w:lvl>
    <w:lvl w:ilvl="7" w:tplc="99DE4146" w:tentative="1">
      <w:start w:val="1"/>
      <w:numFmt w:val="bullet"/>
      <w:lvlText w:val=""/>
      <w:lvlJc w:val="left"/>
      <w:pPr>
        <w:tabs>
          <w:tab w:val="num" w:pos="5760"/>
        </w:tabs>
        <w:ind w:left="5760" w:hanging="360"/>
      </w:pPr>
      <w:rPr>
        <w:rFonts w:ascii="Wingdings" w:hAnsi="Wingdings" w:hint="default"/>
      </w:rPr>
    </w:lvl>
    <w:lvl w:ilvl="8" w:tplc="880486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B45342"/>
    <w:multiLevelType w:val="hybridMultilevel"/>
    <w:tmpl w:val="85047B7C"/>
    <w:lvl w:ilvl="0" w:tplc="E098AFB0">
      <w:start w:val="1"/>
      <w:numFmt w:val="bullet"/>
      <w:lvlText w:val="-"/>
      <w:lvlJc w:val="left"/>
      <w:pPr>
        <w:tabs>
          <w:tab w:val="num" w:pos="720"/>
        </w:tabs>
        <w:ind w:left="720" w:hanging="360"/>
      </w:pPr>
      <w:rPr>
        <w:rFonts w:ascii="Times New Roman" w:hAnsi="Times New Roman" w:hint="default"/>
      </w:rPr>
    </w:lvl>
    <w:lvl w:ilvl="1" w:tplc="9EAA6FDC" w:tentative="1">
      <w:start w:val="1"/>
      <w:numFmt w:val="bullet"/>
      <w:lvlText w:val="-"/>
      <w:lvlJc w:val="left"/>
      <w:pPr>
        <w:tabs>
          <w:tab w:val="num" w:pos="1440"/>
        </w:tabs>
        <w:ind w:left="1440" w:hanging="360"/>
      </w:pPr>
      <w:rPr>
        <w:rFonts w:ascii="Times New Roman" w:hAnsi="Times New Roman" w:hint="default"/>
      </w:rPr>
    </w:lvl>
    <w:lvl w:ilvl="2" w:tplc="A796C752" w:tentative="1">
      <w:start w:val="1"/>
      <w:numFmt w:val="bullet"/>
      <w:lvlText w:val="-"/>
      <w:lvlJc w:val="left"/>
      <w:pPr>
        <w:tabs>
          <w:tab w:val="num" w:pos="2160"/>
        </w:tabs>
        <w:ind w:left="2160" w:hanging="360"/>
      </w:pPr>
      <w:rPr>
        <w:rFonts w:ascii="Times New Roman" w:hAnsi="Times New Roman" w:hint="default"/>
      </w:rPr>
    </w:lvl>
    <w:lvl w:ilvl="3" w:tplc="11FAE49A" w:tentative="1">
      <w:start w:val="1"/>
      <w:numFmt w:val="bullet"/>
      <w:lvlText w:val="-"/>
      <w:lvlJc w:val="left"/>
      <w:pPr>
        <w:tabs>
          <w:tab w:val="num" w:pos="2880"/>
        </w:tabs>
        <w:ind w:left="2880" w:hanging="360"/>
      </w:pPr>
      <w:rPr>
        <w:rFonts w:ascii="Times New Roman" w:hAnsi="Times New Roman" w:hint="default"/>
      </w:rPr>
    </w:lvl>
    <w:lvl w:ilvl="4" w:tplc="9446CF30" w:tentative="1">
      <w:start w:val="1"/>
      <w:numFmt w:val="bullet"/>
      <w:lvlText w:val="-"/>
      <w:lvlJc w:val="left"/>
      <w:pPr>
        <w:tabs>
          <w:tab w:val="num" w:pos="3600"/>
        </w:tabs>
        <w:ind w:left="3600" w:hanging="360"/>
      </w:pPr>
      <w:rPr>
        <w:rFonts w:ascii="Times New Roman" w:hAnsi="Times New Roman" w:hint="default"/>
      </w:rPr>
    </w:lvl>
    <w:lvl w:ilvl="5" w:tplc="DFE4E160" w:tentative="1">
      <w:start w:val="1"/>
      <w:numFmt w:val="bullet"/>
      <w:lvlText w:val="-"/>
      <w:lvlJc w:val="left"/>
      <w:pPr>
        <w:tabs>
          <w:tab w:val="num" w:pos="4320"/>
        </w:tabs>
        <w:ind w:left="4320" w:hanging="360"/>
      </w:pPr>
      <w:rPr>
        <w:rFonts w:ascii="Times New Roman" w:hAnsi="Times New Roman" w:hint="default"/>
      </w:rPr>
    </w:lvl>
    <w:lvl w:ilvl="6" w:tplc="A31ACB16" w:tentative="1">
      <w:start w:val="1"/>
      <w:numFmt w:val="bullet"/>
      <w:lvlText w:val="-"/>
      <w:lvlJc w:val="left"/>
      <w:pPr>
        <w:tabs>
          <w:tab w:val="num" w:pos="5040"/>
        </w:tabs>
        <w:ind w:left="5040" w:hanging="360"/>
      </w:pPr>
      <w:rPr>
        <w:rFonts w:ascii="Times New Roman" w:hAnsi="Times New Roman" w:hint="default"/>
      </w:rPr>
    </w:lvl>
    <w:lvl w:ilvl="7" w:tplc="AAA280B0" w:tentative="1">
      <w:start w:val="1"/>
      <w:numFmt w:val="bullet"/>
      <w:lvlText w:val="-"/>
      <w:lvlJc w:val="left"/>
      <w:pPr>
        <w:tabs>
          <w:tab w:val="num" w:pos="5760"/>
        </w:tabs>
        <w:ind w:left="5760" w:hanging="360"/>
      </w:pPr>
      <w:rPr>
        <w:rFonts w:ascii="Times New Roman" w:hAnsi="Times New Roman" w:hint="default"/>
      </w:rPr>
    </w:lvl>
    <w:lvl w:ilvl="8" w:tplc="78E08EA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F7364EB"/>
    <w:multiLevelType w:val="hybridMultilevel"/>
    <w:tmpl w:val="C9683E92"/>
    <w:lvl w:ilvl="0" w:tplc="F384BD88">
      <w:start w:val="1"/>
      <w:numFmt w:val="bullet"/>
      <w:lvlText w:val=""/>
      <w:lvlJc w:val="left"/>
      <w:pPr>
        <w:tabs>
          <w:tab w:val="num" w:pos="720"/>
        </w:tabs>
        <w:ind w:left="720" w:hanging="360"/>
      </w:pPr>
      <w:rPr>
        <w:rFonts w:ascii="Wingdings" w:hAnsi="Wingdings" w:hint="default"/>
      </w:rPr>
    </w:lvl>
    <w:lvl w:ilvl="1" w:tplc="A41C6978" w:tentative="1">
      <w:start w:val="1"/>
      <w:numFmt w:val="bullet"/>
      <w:lvlText w:val=""/>
      <w:lvlJc w:val="left"/>
      <w:pPr>
        <w:tabs>
          <w:tab w:val="num" w:pos="1440"/>
        </w:tabs>
        <w:ind w:left="1440" w:hanging="360"/>
      </w:pPr>
      <w:rPr>
        <w:rFonts w:ascii="Wingdings" w:hAnsi="Wingdings" w:hint="default"/>
      </w:rPr>
    </w:lvl>
    <w:lvl w:ilvl="2" w:tplc="B224C724" w:tentative="1">
      <w:start w:val="1"/>
      <w:numFmt w:val="bullet"/>
      <w:lvlText w:val=""/>
      <w:lvlJc w:val="left"/>
      <w:pPr>
        <w:tabs>
          <w:tab w:val="num" w:pos="2160"/>
        </w:tabs>
        <w:ind w:left="2160" w:hanging="360"/>
      </w:pPr>
      <w:rPr>
        <w:rFonts w:ascii="Wingdings" w:hAnsi="Wingdings" w:hint="default"/>
      </w:rPr>
    </w:lvl>
    <w:lvl w:ilvl="3" w:tplc="52AA95E2" w:tentative="1">
      <w:start w:val="1"/>
      <w:numFmt w:val="bullet"/>
      <w:lvlText w:val=""/>
      <w:lvlJc w:val="left"/>
      <w:pPr>
        <w:tabs>
          <w:tab w:val="num" w:pos="2880"/>
        </w:tabs>
        <w:ind w:left="2880" w:hanging="360"/>
      </w:pPr>
      <w:rPr>
        <w:rFonts w:ascii="Wingdings" w:hAnsi="Wingdings" w:hint="default"/>
      </w:rPr>
    </w:lvl>
    <w:lvl w:ilvl="4" w:tplc="86A05224" w:tentative="1">
      <w:start w:val="1"/>
      <w:numFmt w:val="bullet"/>
      <w:lvlText w:val=""/>
      <w:lvlJc w:val="left"/>
      <w:pPr>
        <w:tabs>
          <w:tab w:val="num" w:pos="3600"/>
        </w:tabs>
        <w:ind w:left="3600" w:hanging="360"/>
      </w:pPr>
      <w:rPr>
        <w:rFonts w:ascii="Wingdings" w:hAnsi="Wingdings" w:hint="default"/>
      </w:rPr>
    </w:lvl>
    <w:lvl w:ilvl="5" w:tplc="99806A3E" w:tentative="1">
      <w:start w:val="1"/>
      <w:numFmt w:val="bullet"/>
      <w:lvlText w:val=""/>
      <w:lvlJc w:val="left"/>
      <w:pPr>
        <w:tabs>
          <w:tab w:val="num" w:pos="4320"/>
        </w:tabs>
        <w:ind w:left="4320" w:hanging="360"/>
      </w:pPr>
      <w:rPr>
        <w:rFonts w:ascii="Wingdings" w:hAnsi="Wingdings" w:hint="default"/>
      </w:rPr>
    </w:lvl>
    <w:lvl w:ilvl="6" w:tplc="42EE3214" w:tentative="1">
      <w:start w:val="1"/>
      <w:numFmt w:val="bullet"/>
      <w:lvlText w:val=""/>
      <w:lvlJc w:val="left"/>
      <w:pPr>
        <w:tabs>
          <w:tab w:val="num" w:pos="5040"/>
        </w:tabs>
        <w:ind w:left="5040" w:hanging="360"/>
      </w:pPr>
      <w:rPr>
        <w:rFonts w:ascii="Wingdings" w:hAnsi="Wingdings" w:hint="default"/>
      </w:rPr>
    </w:lvl>
    <w:lvl w:ilvl="7" w:tplc="83EEDC80" w:tentative="1">
      <w:start w:val="1"/>
      <w:numFmt w:val="bullet"/>
      <w:lvlText w:val=""/>
      <w:lvlJc w:val="left"/>
      <w:pPr>
        <w:tabs>
          <w:tab w:val="num" w:pos="5760"/>
        </w:tabs>
        <w:ind w:left="5760" w:hanging="360"/>
      </w:pPr>
      <w:rPr>
        <w:rFonts w:ascii="Wingdings" w:hAnsi="Wingdings" w:hint="default"/>
      </w:rPr>
    </w:lvl>
    <w:lvl w:ilvl="8" w:tplc="9842A00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9735E2"/>
    <w:multiLevelType w:val="hybridMultilevel"/>
    <w:tmpl w:val="D1EE12A4"/>
    <w:lvl w:ilvl="0" w:tplc="656683AA">
      <w:start w:val="1"/>
      <w:numFmt w:val="bullet"/>
      <w:lvlText w:val="-"/>
      <w:lvlJc w:val="left"/>
      <w:pPr>
        <w:tabs>
          <w:tab w:val="num" w:pos="720"/>
        </w:tabs>
        <w:ind w:left="720" w:hanging="360"/>
      </w:pPr>
      <w:rPr>
        <w:rFonts w:ascii="Times New Roman" w:hAnsi="Times New Roman" w:hint="default"/>
      </w:rPr>
    </w:lvl>
    <w:lvl w:ilvl="1" w:tplc="B45225FC" w:tentative="1">
      <w:start w:val="1"/>
      <w:numFmt w:val="bullet"/>
      <w:lvlText w:val="-"/>
      <w:lvlJc w:val="left"/>
      <w:pPr>
        <w:tabs>
          <w:tab w:val="num" w:pos="1440"/>
        </w:tabs>
        <w:ind w:left="1440" w:hanging="360"/>
      </w:pPr>
      <w:rPr>
        <w:rFonts w:ascii="Times New Roman" w:hAnsi="Times New Roman" w:hint="default"/>
      </w:rPr>
    </w:lvl>
    <w:lvl w:ilvl="2" w:tplc="7A6C012E" w:tentative="1">
      <w:start w:val="1"/>
      <w:numFmt w:val="bullet"/>
      <w:lvlText w:val="-"/>
      <w:lvlJc w:val="left"/>
      <w:pPr>
        <w:tabs>
          <w:tab w:val="num" w:pos="2160"/>
        </w:tabs>
        <w:ind w:left="2160" w:hanging="360"/>
      </w:pPr>
      <w:rPr>
        <w:rFonts w:ascii="Times New Roman" w:hAnsi="Times New Roman" w:hint="default"/>
      </w:rPr>
    </w:lvl>
    <w:lvl w:ilvl="3" w:tplc="BE2AEAE4" w:tentative="1">
      <w:start w:val="1"/>
      <w:numFmt w:val="bullet"/>
      <w:lvlText w:val="-"/>
      <w:lvlJc w:val="left"/>
      <w:pPr>
        <w:tabs>
          <w:tab w:val="num" w:pos="2880"/>
        </w:tabs>
        <w:ind w:left="2880" w:hanging="360"/>
      </w:pPr>
      <w:rPr>
        <w:rFonts w:ascii="Times New Roman" w:hAnsi="Times New Roman" w:hint="default"/>
      </w:rPr>
    </w:lvl>
    <w:lvl w:ilvl="4" w:tplc="C5945EF8" w:tentative="1">
      <w:start w:val="1"/>
      <w:numFmt w:val="bullet"/>
      <w:lvlText w:val="-"/>
      <w:lvlJc w:val="left"/>
      <w:pPr>
        <w:tabs>
          <w:tab w:val="num" w:pos="3600"/>
        </w:tabs>
        <w:ind w:left="3600" w:hanging="360"/>
      </w:pPr>
      <w:rPr>
        <w:rFonts w:ascii="Times New Roman" w:hAnsi="Times New Roman" w:hint="default"/>
      </w:rPr>
    </w:lvl>
    <w:lvl w:ilvl="5" w:tplc="E2E030EC" w:tentative="1">
      <w:start w:val="1"/>
      <w:numFmt w:val="bullet"/>
      <w:lvlText w:val="-"/>
      <w:lvlJc w:val="left"/>
      <w:pPr>
        <w:tabs>
          <w:tab w:val="num" w:pos="4320"/>
        </w:tabs>
        <w:ind w:left="4320" w:hanging="360"/>
      </w:pPr>
      <w:rPr>
        <w:rFonts w:ascii="Times New Roman" w:hAnsi="Times New Roman" w:hint="default"/>
      </w:rPr>
    </w:lvl>
    <w:lvl w:ilvl="6" w:tplc="1494D522" w:tentative="1">
      <w:start w:val="1"/>
      <w:numFmt w:val="bullet"/>
      <w:lvlText w:val="-"/>
      <w:lvlJc w:val="left"/>
      <w:pPr>
        <w:tabs>
          <w:tab w:val="num" w:pos="5040"/>
        </w:tabs>
        <w:ind w:left="5040" w:hanging="360"/>
      </w:pPr>
      <w:rPr>
        <w:rFonts w:ascii="Times New Roman" w:hAnsi="Times New Roman" w:hint="default"/>
      </w:rPr>
    </w:lvl>
    <w:lvl w:ilvl="7" w:tplc="1228C658" w:tentative="1">
      <w:start w:val="1"/>
      <w:numFmt w:val="bullet"/>
      <w:lvlText w:val="-"/>
      <w:lvlJc w:val="left"/>
      <w:pPr>
        <w:tabs>
          <w:tab w:val="num" w:pos="5760"/>
        </w:tabs>
        <w:ind w:left="5760" w:hanging="360"/>
      </w:pPr>
      <w:rPr>
        <w:rFonts w:ascii="Times New Roman" w:hAnsi="Times New Roman" w:hint="default"/>
      </w:rPr>
    </w:lvl>
    <w:lvl w:ilvl="8" w:tplc="C46AB84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27F35E0"/>
    <w:multiLevelType w:val="hybridMultilevel"/>
    <w:tmpl w:val="1DF0D3F4"/>
    <w:lvl w:ilvl="0" w:tplc="E676F2EC">
      <w:start w:val="1"/>
      <w:numFmt w:val="bullet"/>
      <w:lvlText w:val=""/>
      <w:lvlJc w:val="left"/>
      <w:pPr>
        <w:tabs>
          <w:tab w:val="num" w:pos="720"/>
        </w:tabs>
        <w:ind w:left="720" w:hanging="360"/>
      </w:pPr>
      <w:rPr>
        <w:rFonts w:ascii="Wingdings" w:hAnsi="Wingdings" w:hint="default"/>
      </w:rPr>
    </w:lvl>
    <w:lvl w:ilvl="1" w:tplc="D66C8E40" w:tentative="1">
      <w:start w:val="1"/>
      <w:numFmt w:val="bullet"/>
      <w:lvlText w:val=""/>
      <w:lvlJc w:val="left"/>
      <w:pPr>
        <w:tabs>
          <w:tab w:val="num" w:pos="1440"/>
        </w:tabs>
        <w:ind w:left="1440" w:hanging="360"/>
      </w:pPr>
      <w:rPr>
        <w:rFonts w:ascii="Wingdings" w:hAnsi="Wingdings" w:hint="default"/>
      </w:rPr>
    </w:lvl>
    <w:lvl w:ilvl="2" w:tplc="CE86A3AE" w:tentative="1">
      <w:start w:val="1"/>
      <w:numFmt w:val="bullet"/>
      <w:lvlText w:val=""/>
      <w:lvlJc w:val="left"/>
      <w:pPr>
        <w:tabs>
          <w:tab w:val="num" w:pos="2160"/>
        </w:tabs>
        <w:ind w:left="2160" w:hanging="360"/>
      </w:pPr>
      <w:rPr>
        <w:rFonts w:ascii="Wingdings" w:hAnsi="Wingdings" w:hint="default"/>
      </w:rPr>
    </w:lvl>
    <w:lvl w:ilvl="3" w:tplc="B71E8C52" w:tentative="1">
      <w:start w:val="1"/>
      <w:numFmt w:val="bullet"/>
      <w:lvlText w:val=""/>
      <w:lvlJc w:val="left"/>
      <w:pPr>
        <w:tabs>
          <w:tab w:val="num" w:pos="2880"/>
        </w:tabs>
        <w:ind w:left="2880" w:hanging="360"/>
      </w:pPr>
      <w:rPr>
        <w:rFonts w:ascii="Wingdings" w:hAnsi="Wingdings" w:hint="default"/>
      </w:rPr>
    </w:lvl>
    <w:lvl w:ilvl="4" w:tplc="8FF89E58" w:tentative="1">
      <w:start w:val="1"/>
      <w:numFmt w:val="bullet"/>
      <w:lvlText w:val=""/>
      <w:lvlJc w:val="left"/>
      <w:pPr>
        <w:tabs>
          <w:tab w:val="num" w:pos="3600"/>
        </w:tabs>
        <w:ind w:left="3600" w:hanging="360"/>
      </w:pPr>
      <w:rPr>
        <w:rFonts w:ascii="Wingdings" w:hAnsi="Wingdings" w:hint="default"/>
      </w:rPr>
    </w:lvl>
    <w:lvl w:ilvl="5" w:tplc="272C2650" w:tentative="1">
      <w:start w:val="1"/>
      <w:numFmt w:val="bullet"/>
      <w:lvlText w:val=""/>
      <w:lvlJc w:val="left"/>
      <w:pPr>
        <w:tabs>
          <w:tab w:val="num" w:pos="4320"/>
        </w:tabs>
        <w:ind w:left="4320" w:hanging="360"/>
      </w:pPr>
      <w:rPr>
        <w:rFonts w:ascii="Wingdings" w:hAnsi="Wingdings" w:hint="default"/>
      </w:rPr>
    </w:lvl>
    <w:lvl w:ilvl="6" w:tplc="156C2C54" w:tentative="1">
      <w:start w:val="1"/>
      <w:numFmt w:val="bullet"/>
      <w:lvlText w:val=""/>
      <w:lvlJc w:val="left"/>
      <w:pPr>
        <w:tabs>
          <w:tab w:val="num" w:pos="5040"/>
        </w:tabs>
        <w:ind w:left="5040" w:hanging="360"/>
      </w:pPr>
      <w:rPr>
        <w:rFonts w:ascii="Wingdings" w:hAnsi="Wingdings" w:hint="default"/>
      </w:rPr>
    </w:lvl>
    <w:lvl w:ilvl="7" w:tplc="EF260FBE" w:tentative="1">
      <w:start w:val="1"/>
      <w:numFmt w:val="bullet"/>
      <w:lvlText w:val=""/>
      <w:lvlJc w:val="left"/>
      <w:pPr>
        <w:tabs>
          <w:tab w:val="num" w:pos="5760"/>
        </w:tabs>
        <w:ind w:left="5760" w:hanging="360"/>
      </w:pPr>
      <w:rPr>
        <w:rFonts w:ascii="Wingdings" w:hAnsi="Wingdings" w:hint="default"/>
      </w:rPr>
    </w:lvl>
    <w:lvl w:ilvl="8" w:tplc="2974A2D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334BED"/>
    <w:multiLevelType w:val="hybridMultilevel"/>
    <w:tmpl w:val="F934D0C2"/>
    <w:lvl w:ilvl="0" w:tplc="5BE009EE">
      <w:start w:val="1"/>
      <w:numFmt w:val="bullet"/>
      <w:lvlText w:val="-"/>
      <w:lvlJc w:val="left"/>
      <w:pPr>
        <w:tabs>
          <w:tab w:val="num" w:pos="1800"/>
        </w:tabs>
        <w:ind w:left="1800" w:hanging="360"/>
      </w:pPr>
      <w:rPr>
        <w:rFonts w:ascii="Times New Roman" w:hAnsi="Times New Roman" w:hint="default"/>
      </w:rPr>
    </w:lvl>
    <w:lvl w:ilvl="1" w:tplc="2F64612A" w:tentative="1">
      <w:start w:val="1"/>
      <w:numFmt w:val="bullet"/>
      <w:lvlText w:val="-"/>
      <w:lvlJc w:val="left"/>
      <w:pPr>
        <w:tabs>
          <w:tab w:val="num" w:pos="2520"/>
        </w:tabs>
        <w:ind w:left="2520" w:hanging="360"/>
      </w:pPr>
      <w:rPr>
        <w:rFonts w:ascii="Times New Roman" w:hAnsi="Times New Roman" w:hint="default"/>
      </w:rPr>
    </w:lvl>
    <w:lvl w:ilvl="2" w:tplc="1968000E" w:tentative="1">
      <w:start w:val="1"/>
      <w:numFmt w:val="bullet"/>
      <w:lvlText w:val="-"/>
      <w:lvlJc w:val="left"/>
      <w:pPr>
        <w:tabs>
          <w:tab w:val="num" w:pos="3240"/>
        </w:tabs>
        <w:ind w:left="3240" w:hanging="360"/>
      </w:pPr>
      <w:rPr>
        <w:rFonts w:ascii="Times New Roman" w:hAnsi="Times New Roman" w:hint="default"/>
      </w:rPr>
    </w:lvl>
    <w:lvl w:ilvl="3" w:tplc="6ECE5BE4" w:tentative="1">
      <w:start w:val="1"/>
      <w:numFmt w:val="bullet"/>
      <w:lvlText w:val="-"/>
      <w:lvlJc w:val="left"/>
      <w:pPr>
        <w:tabs>
          <w:tab w:val="num" w:pos="3960"/>
        </w:tabs>
        <w:ind w:left="3960" w:hanging="360"/>
      </w:pPr>
      <w:rPr>
        <w:rFonts w:ascii="Times New Roman" w:hAnsi="Times New Roman" w:hint="default"/>
      </w:rPr>
    </w:lvl>
    <w:lvl w:ilvl="4" w:tplc="A4C24350" w:tentative="1">
      <w:start w:val="1"/>
      <w:numFmt w:val="bullet"/>
      <w:lvlText w:val="-"/>
      <w:lvlJc w:val="left"/>
      <w:pPr>
        <w:tabs>
          <w:tab w:val="num" w:pos="4680"/>
        </w:tabs>
        <w:ind w:left="4680" w:hanging="360"/>
      </w:pPr>
      <w:rPr>
        <w:rFonts w:ascii="Times New Roman" w:hAnsi="Times New Roman" w:hint="default"/>
      </w:rPr>
    </w:lvl>
    <w:lvl w:ilvl="5" w:tplc="E03037DE" w:tentative="1">
      <w:start w:val="1"/>
      <w:numFmt w:val="bullet"/>
      <w:lvlText w:val="-"/>
      <w:lvlJc w:val="left"/>
      <w:pPr>
        <w:tabs>
          <w:tab w:val="num" w:pos="5400"/>
        </w:tabs>
        <w:ind w:left="5400" w:hanging="360"/>
      </w:pPr>
      <w:rPr>
        <w:rFonts w:ascii="Times New Roman" w:hAnsi="Times New Roman" w:hint="default"/>
      </w:rPr>
    </w:lvl>
    <w:lvl w:ilvl="6" w:tplc="BAE8DE92" w:tentative="1">
      <w:start w:val="1"/>
      <w:numFmt w:val="bullet"/>
      <w:lvlText w:val="-"/>
      <w:lvlJc w:val="left"/>
      <w:pPr>
        <w:tabs>
          <w:tab w:val="num" w:pos="6120"/>
        </w:tabs>
        <w:ind w:left="6120" w:hanging="360"/>
      </w:pPr>
      <w:rPr>
        <w:rFonts w:ascii="Times New Roman" w:hAnsi="Times New Roman" w:hint="default"/>
      </w:rPr>
    </w:lvl>
    <w:lvl w:ilvl="7" w:tplc="43A6CCA0" w:tentative="1">
      <w:start w:val="1"/>
      <w:numFmt w:val="bullet"/>
      <w:lvlText w:val="-"/>
      <w:lvlJc w:val="left"/>
      <w:pPr>
        <w:tabs>
          <w:tab w:val="num" w:pos="6840"/>
        </w:tabs>
        <w:ind w:left="6840" w:hanging="360"/>
      </w:pPr>
      <w:rPr>
        <w:rFonts w:ascii="Times New Roman" w:hAnsi="Times New Roman" w:hint="default"/>
      </w:rPr>
    </w:lvl>
    <w:lvl w:ilvl="8" w:tplc="ACDE30E4" w:tentative="1">
      <w:start w:val="1"/>
      <w:numFmt w:val="bullet"/>
      <w:lvlText w:val="-"/>
      <w:lvlJc w:val="left"/>
      <w:pPr>
        <w:tabs>
          <w:tab w:val="num" w:pos="7560"/>
        </w:tabs>
        <w:ind w:left="7560" w:hanging="360"/>
      </w:pPr>
      <w:rPr>
        <w:rFonts w:ascii="Times New Roman" w:hAnsi="Times New Roman" w:hint="default"/>
      </w:rPr>
    </w:lvl>
  </w:abstractNum>
  <w:abstractNum w:abstractNumId="38" w15:restartNumberingAfterBreak="0">
    <w:nsid w:val="78774F88"/>
    <w:multiLevelType w:val="hybridMultilevel"/>
    <w:tmpl w:val="59022394"/>
    <w:lvl w:ilvl="0" w:tplc="FF089CC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DD07A7"/>
    <w:multiLevelType w:val="hybridMultilevel"/>
    <w:tmpl w:val="BCC68C76"/>
    <w:lvl w:ilvl="0" w:tplc="CBC49A30">
      <w:start w:val="1"/>
      <w:numFmt w:val="bullet"/>
      <w:lvlText w:val=""/>
      <w:lvlJc w:val="left"/>
      <w:pPr>
        <w:tabs>
          <w:tab w:val="num" w:pos="720"/>
        </w:tabs>
        <w:ind w:left="720" w:hanging="360"/>
      </w:pPr>
      <w:rPr>
        <w:rFonts w:ascii="Wingdings" w:hAnsi="Wingdings" w:hint="default"/>
      </w:rPr>
    </w:lvl>
    <w:lvl w:ilvl="1" w:tplc="A3848EDA">
      <w:start w:val="1"/>
      <w:numFmt w:val="bullet"/>
      <w:lvlText w:val=""/>
      <w:lvlJc w:val="left"/>
      <w:pPr>
        <w:tabs>
          <w:tab w:val="num" w:pos="1440"/>
        </w:tabs>
        <w:ind w:left="1440" w:hanging="360"/>
      </w:pPr>
      <w:rPr>
        <w:rFonts w:ascii="Wingdings" w:hAnsi="Wingdings" w:hint="default"/>
      </w:rPr>
    </w:lvl>
    <w:lvl w:ilvl="2" w:tplc="C5667140" w:tentative="1">
      <w:start w:val="1"/>
      <w:numFmt w:val="bullet"/>
      <w:lvlText w:val=""/>
      <w:lvlJc w:val="left"/>
      <w:pPr>
        <w:tabs>
          <w:tab w:val="num" w:pos="2160"/>
        </w:tabs>
        <w:ind w:left="2160" w:hanging="360"/>
      </w:pPr>
      <w:rPr>
        <w:rFonts w:ascii="Wingdings" w:hAnsi="Wingdings" w:hint="default"/>
      </w:rPr>
    </w:lvl>
    <w:lvl w:ilvl="3" w:tplc="3C6EA366" w:tentative="1">
      <w:start w:val="1"/>
      <w:numFmt w:val="bullet"/>
      <w:lvlText w:val=""/>
      <w:lvlJc w:val="left"/>
      <w:pPr>
        <w:tabs>
          <w:tab w:val="num" w:pos="2880"/>
        </w:tabs>
        <w:ind w:left="2880" w:hanging="360"/>
      </w:pPr>
      <w:rPr>
        <w:rFonts w:ascii="Wingdings" w:hAnsi="Wingdings" w:hint="default"/>
      </w:rPr>
    </w:lvl>
    <w:lvl w:ilvl="4" w:tplc="03148DA2" w:tentative="1">
      <w:start w:val="1"/>
      <w:numFmt w:val="bullet"/>
      <w:lvlText w:val=""/>
      <w:lvlJc w:val="left"/>
      <w:pPr>
        <w:tabs>
          <w:tab w:val="num" w:pos="3600"/>
        </w:tabs>
        <w:ind w:left="3600" w:hanging="360"/>
      </w:pPr>
      <w:rPr>
        <w:rFonts w:ascii="Wingdings" w:hAnsi="Wingdings" w:hint="default"/>
      </w:rPr>
    </w:lvl>
    <w:lvl w:ilvl="5" w:tplc="0BDA2A60" w:tentative="1">
      <w:start w:val="1"/>
      <w:numFmt w:val="bullet"/>
      <w:lvlText w:val=""/>
      <w:lvlJc w:val="left"/>
      <w:pPr>
        <w:tabs>
          <w:tab w:val="num" w:pos="4320"/>
        </w:tabs>
        <w:ind w:left="4320" w:hanging="360"/>
      </w:pPr>
      <w:rPr>
        <w:rFonts w:ascii="Wingdings" w:hAnsi="Wingdings" w:hint="default"/>
      </w:rPr>
    </w:lvl>
    <w:lvl w:ilvl="6" w:tplc="04FEECA0" w:tentative="1">
      <w:start w:val="1"/>
      <w:numFmt w:val="bullet"/>
      <w:lvlText w:val=""/>
      <w:lvlJc w:val="left"/>
      <w:pPr>
        <w:tabs>
          <w:tab w:val="num" w:pos="5040"/>
        </w:tabs>
        <w:ind w:left="5040" w:hanging="360"/>
      </w:pPr>
      <w:rPr>
        <w:rFonts w:ascii="Wingdings" w:hAnsi="Wingdings" w:hint="default"/>
      </w:rPr>
    </w:lvl>
    <w:lvl w:ilvl="7" w:tplc="3F0C20C0" w:tentative="1">
      <w:start w:val="1"/>
      <w:numFmt w:val="bullet"/>
      <w:lvlText w:val=""/>
      <w:lvlJc w:val="left"/>
      <w:pPr>
        <w:tabs>
          <w:tab w:val="num" w:pos="5760"/>
        </w:tabs>
        <w:ind w:left="5760" w:hanging="360"/>
      </w:pPr>
      <w:rPr>
        <w:rFonts w:ascii="Wingdings" w:hAnsi="Wingdings" w:hint="default"/>
      </w:rPr>
    </w:lvl>
    <w:lvl w:ilvl="8" w:tplc="DC7C306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72D1C"/>
    <w:multiLevelType w:val="hybridMultilevel"/>
    <w:tmpl w:val="7680959A"/>
    <w:lvl w:ilvl="0" w:tplc="84F05DDE">
      <w:start w:val="1"/>
      <w:numFmt w:val="bullet"/>
      <w:lvlText w:val=""/>
      <w:lvlJc w:val="left"/>
      <w:pPr>
        <w:tabs>
          <w:tab w:val="num" w:pos="1440"/>
        </w:tabs>
        <w:ind w:left="1440" w:hanging="360"/>
      </w:pPr>
      <w:rPr>
        <w:rFonts w:ascii="Wingdings" w:hAnsi="Wingdings" w:hint="default"/>
      </w:rPr>
    </w:lvl>
    <w:lvl w:ilvl="1" w:tplc="8AA0C744" w:tentative="1">
      <w:start w:val="1"/>
      <w:numFmt w:val="bullet"/>
      <w:lvlText w:val=""/>
      <w:lvlJc w:val="left"/>
      <w:pPr>
        <w:tabs>
          <w:tab w:val="num" w:pos="2160"/>
        </w:tabs>
        <w:ind w:left="2160" w:hanging="360"/>
      </w:pPr>
      <w:rPr>
        <w:rFonts w:ascii="Wingdings" w:hAnsi="Wingdings" w:hint="default"/>
      </w:rPr>
    </w:lvl>
    <w:lvl w:ilvl="2" w:tplc="38162D0A" w:tentative="1">
      <w:start w:val="1"/>
      <w:numFmt w:val="bullet"/>
      <w:lvlText w:val=""/>
      <w:lvlJc w:val="left"/>
      <w:pPr>
        <w:tabs>
          <w:tab w:val="num" w:pos="2880"/>
        </w:tabs>
        <w:ind w:left="2880" w:hanging="360"/>
      </w:pPr>
      <w:rPr>
        <w:rFonts w:ascii="Wingdings" w:hAnsi="Wingdings" w:hint="default"/>
      </w:rPr>
    </w:lvl>
    <w:lvl w:ilvl="3" w:tplc="624EDDB0" w:tentative="1">
      <w:start w:val="1"/>
      <w:numFmt w:val="bullet"/>
      <w:lvlText w:val=""/>
      <w:lvlJc w:val="left"/>
      <w:pPr>
        <w:tabs>
          <w:tab w:val="num" w:pos="3600"/>
        </w:tabs>
        <w:ind w:left="3600" w:hanging="360"/>
      </w:pPr>
      <w:rPr>
        <w:rFonts w:ascii="Wingdings" w:hAnsi="Wingdings" w:hint="default"/>
      </w:rPr>
    </w:lvl>
    <w:lvl w:ilvl="4" w:tplc="2F121EBA" w:tentative="1">
      <w:start w:val="1"/>
      <w:numFmt w:val="bullet"/>
      <w:lvlText w:val=""/>
      <w:lvlJc w:val="left"/>
      <w:pPr>
        <w:tabs>
          <w:tab w:val="num" w:pos="4320"/>
        </w:tabs>
        <w:ind w:left="4320" w:hanging="360"/>
      </w:pPr>
      <w:rPr>
        <w:rFonts w:ascii="Wingdings" w:hAnsi="Wingdings" w:hint="default"/>
      </w:rPr>
    </w:lvl>
    <w:lvl w:ilvl="5" w:tplc="46AE15B6" w:tentative="1">
      <w:start w:val="1"/>
      <w:numFmt w:val="bullet"/>
      <w:lvlText w:val=""/>
      <w:lvlJc w:val="left"/>
      <w:pPr>
        <w:tabs>
          <w:tab w:val="num" w:pos="5040"/>
        </w:tabs>
        <w:ind w:left="5040" w:hanging="360"/>
      </w:pPr>
      <w:rPr>
        <w:rFonts w:ascii="Wingdings" w:hAnsi="Wingdings" w:hint="default"/>
      </w:rPr>
    </w:lvl>
    <w:lvl w:ilvl="6" w:tplc="49F6DDE2" w:tentative="1">
      <w:start w:val="1"/>
      <w:numFmt w:val="bullet"/>
      <w:lvlText w:val=""/>
      <w:lvlJc w:val="left"/>
      <w:pPr>
        <w:tabs>
          <w:tab w:val="num" w:pos="5760"/>
        </w:tabs>
        <w:ind w:left="5760" w:hanging="360"/>
      </w:pPr>
      <w:rPr>
        <w:rFonts w:ascii="Wingdings" w:hAnsi="Wingdings" w:hint="default"/>
      </w:rPr>
    </w:lvl>
    <w:lvl w:ilvl="7" w:tplc="C8B088F4" w:tentative="1">
      <w:start w:val="1"/>
      <w:numFmt w:val="bullet"/>
      <w:lvlText w:val=""/>
      <w:lvlJc w:val="left"/>
      <w:pPr>
        <w:tabs>
          <w:tab w:val="num" w:pos="6480"/>
        </w:tabs>
        <w:ind w:left="6480" w:hanging="360"/>
      </w:pPr>
      <w:rPr>
        <w:rFonts w:ascii="Wingdings" w:hAnsi="Wingdings" w:hint="default"/>
      </w:rPr>
    </w:lvl>
    <w:lvl w:ilvl="8" w:tplc="59A0D800"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FEA0B0A"/>
    <w:multiLevelType w:val="hybridMultilevel"/>
    <w:tmpl w:val="3C6C4E2E"/>
    <w:lvl w:ilvl="0" w:tplc="D36A2AA0">
      <w:start w:val="1"/>
      <w:numFmt w:val="bullet"/>
      <w:lvlText w:val=""/>
      <w:lvlJc w:val="left"/>
      <w:pPr>
        <w:tabs>
          <w:tab w:val="num" w:pos="720"/>
        </w:tabs>
        <w:ind w:left="720" w:hanging="360"/>
      </w:pPr>
      <w:rPr>
        <w:rFonts w:ascii="Wingdings" w:hAnsi="Wingdings" w:hint="default"/>
      </w:rPr>
    </w:lvl>
    <w:lvl w:ilvl="1" w:tplc="B8B0DEB8" w:tentative="1">
      <w:start w:val="1"/>
      <w:numFmt w:val="bullet"/>
      <w:lvlText w:val=""/>
      <w:lvlJc w:val="left"/>
      <w:pPr>
        <w:tabs>
          <w:tab w:val="num" w:pos="1440"/>
        </w:tabs>
        <w:ind w:left="1440" w:hanging="360"/>
      </w:pPr>
      <w:rPr>
        <w:rFonts w:ascii="Wingdings" w:hAnsi="Wingdings" w:hint="default"/>
      </w:rPr>
    </w:lvl>
    <w:lvl w:ilvl="2" w:tplc="E7DC9E4C" w:tentative="1">
      <w:start w:val="1"/>
      <w:numFmt w:val="bullet"/>
      <w:lvlText w:val=""/>
      <w:lvlJc w:val="left"/>
      <w:pPr>
        <w:tabs>
          <w:tab w:val="num" w:pos="2160"/>
        </w:tabs>
        <w:ind w:left="2160" w:hanging="360"/>
      </w:pPr>
      <w:rPr>
        <w:rFonts w:ascii="Wingdings" w:hAnsi="Wingdings" w:hint="default"/>
      </w:rPr>
    </w:lvl>
    <w:lvl w:ilvl="3" w:tplc="6A00025C" w:tentative="1">
      <w:start w:val="1"/>
      <w:numFmt w:val="bullet"/>
      <w:lvlText w:val=""/>
      <w:lvlJc w:val="left"/>
      <w:pPr>
        <w:tabs>
          <w:tab w:val="num" w:pos="2880"/>
        </w:tabs>
        <w:ind w:left="2880" w:hanging="360"/>
      </w:pPr>
      <w:rPr>
        <w:rFonts w:ascii="Wingdings" w:hAnsi="Wingdings" w:hint="default"/>
      </w:rPr>
    </w:lvl>
    <w:lvl w:ilvl="4" w:tplc="F50EB4EC" w:tentative="1">
      <w:start w:val="1"/>
      <w:numFmt w:val="bullet"/>
      <w:lvlText w:val=""/>
      <w:lvlJc w:val="left"/>
      <w:pPr>
        <w:tabs>
          <w:tab w:val="num" w:pos="3600"/>
        </w:tabs>
        <w:ind w:left="3600" w:hanging="360"/>
      </w:pPr>
      <w:rPr>
        <w:rFonts w:ascii="Wingdings" w:hAnsi="Wingdings" w:hint="default"/>
      </w:rPr>
    </w:lvl>
    <w:lvl w:ilvl="5" w:tplc="4582D97E" w:tentative="1">
      <w:start w:val="1"/>
      <w:numFmt w:val="bullet"/>
      <w:lvlText w:val=""/>
      <w:lvlJc w:val="left"/>
      <w:pPr>
        <w:tabs>
          <w:tab w:val="num" w:pos="4320"/>
        </w:tabs>
        <w:ind w:left="4320" w:hanging="360"/>
      </w:pPr>
      <w:rPr>
        <w:rFonts w:ascii="Wingdings" w:hAnsi="Wingdings" w:hint="default"/>
      </w:rPr>
    </w:lvl>
    <w:lvl w:ilvl="6" w:tplc="5FA84C22" w:tentative="1">
      <w:start w:val="1"/>
      <w:numFmt w:val="bullet"/>
      <w:lvlText w:val=""/>
      <w:lvlJc w:val="left"/>
      <w:pPr>
        <w:tabs>
          <w:tab w:val="num" w:pos="5040"/>
        </w:tabs>
        <w:ind w:left="5040" w:hanging="360"/>
      </w:pPr>
      <w:rPr>
        <w:rFonts w:ascii="Wingdings" w:hAnsi="Wingdings" w:hint="default"/>
      </w:rPr>
    </w:lvl>
    <w:lvl w:ilvl="7" w:tplc="36D03D0E" w:tentative="1">
      <w:start w:val="1"/>
      <w:numFmt w:val="bullet"/>
      <w:lvlText w:val=""/>
      <w:lvlJc w:val="left"/>
      <w:pPr>
        <w:tabs>
          <w:tab w:val="num" w:pos="5760"/>
        </w:tabs>
        <w:ind w:left="5760" w:hanging="360"/>
      </w:pPr>
      <w:rPr>
        <w:rFonts w:ascii="Wingdings" w:hAnsi="Wingdings" w:hint="default"/>
      </w:rPr>
    </w:lvl>
    <w:lvl w:ilvl="8" w:tplc="9CE6B316"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3"/>
  </w:num>
  <w:num w:numId="3">
    <w:abstractNumId w:val="12"/>
  </w:num>
  <w:num w:numId="4">
    <w:abstractNumId w:val="2"/>
  </w:num>
  <w:num w:numId="5">
    <w:abstractNumId w:val="11"/>
  </w:num>
  <w:num w:numId="6">
    <w:abstractNumId w:val="7"/>
  </w:num>
  <w:num w:numId="7">
    <w:abstractNumId w:val="34"/>
  </w:num>
  <w:num w:numId="8">
    <w:abstractNumId w:val="36"/>
  </w:num>
  <w:num w:numId="9">
    <w:abstractNumId w:val="30"/>
  </w:num>
  <w:num w:numId="10">
    <w:abstractNumId w:val="20"/>
  </w:num>
  <w:num w:numId="11">
    <w:abstractNumId w:val="25"/>
  </w:num>
  <w:num w:numId="12">
    <w:abstractNumId w:val="15"/>
  </w:num>
  <w:num w:numId="13">
    <w:abstractNumId w:val="24"/>
  </w:num>
  <w:num w:numId="14">
    <w:abstractNumId w:val="38"/>
  </w:num>
  <w:num w:numId="15">
    <w:abstractNumId w:val="5"/>
  </w:num>
  <w:num w:numId="16">
    <w:abstractNumId w:val="28"/>
  </w:num>
  <w:num w:numId="17">
    <w:abstractNumId w:val="18"/>
  </w:num>
  <w:num w:numId="18">
    <w:abstractNumId w:val="32"/>
  </w:num>
  <w:num w:numId="19">
    <w:abstractNumId w:val="3"/>
  </w:num>
  <w:num w:numId="20">
    <w:abstractNumId w:val="16"/>
  </w:num>
  <w:num w:numId="21">
    <w:abstractNumId w:val="19"/>
  </w:num>
  <w:num w:numId="22">
    <w:abstractNumId w:val="23"/>
  </w:num>
  <w:num w:numId="23">
    <w:abstractNumId w:val="27"/>
  </w:num>
  <w:num w:numId="24">
    <w:abstractNumId w:val="21"/>
  </w:num>
  <w:num w:numId="25">
    <w:abstractNumId w:val="9"/>
  </w:num>
  <w:num w:numId="26">
    <w:abstractNumId w:val="4"/>
  </w:num>
  <w:num w:numId="27">
    <w:abstractNumId w:val="22"/>
  </w:num>
  <w:num w:numId="28">
    <w:abstractNumId w:val="8"/>
  </w:num>
  <w:num w:numId="29">
    <w:abstractNumId w:val="35"/>
  </w:num>
  <w:num w:numId="30">
    <w:abstractNumId w:val="0"/>
  </w:num>
  <w:num w:numId="31">
    <w:abstractNumId w:val="10"/>
  </w:num>
  <w:num w:numId="32">
    <w:abstractNumId w:val="6"/>
  </w:num>
  <w:num w:numId="33">
    <w:abstractNumId w:val="1"/>
  </w:num>
  <w:num w:numId="34">
    <w:abstractNumId w:val="33"/>
  </w:num>
  <w:num w:numId="35">
    <w:abstractNumId w:val="39"/>
  </w:num>
  <w:num w:numId="36">
    <w:abstractNumId w:val="17"/>
  </w:num>
  <w:num w:numId="37">
    <w:abstractNumId w:val="14"/>
  </w:num>
  <w:num w:numId="38">
    <w:abstractNumId w:val="40"/>
  </w:num>
  <w:num w:numId="39">
    <w:abstractNumId w:val="37"/>
  </w:num>
  <w:num w:numId="40">
    <w:abstractNumId w:val="41"/>
  </w:num>
  <w:num w:numId="41">
    <w:abstractNumId w:val="31"/>
  </w:num>
  <w:num w:numId="4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ED"/>
    <w:rsid w:val="00030479"/>
    <w:rsid w:val="00220EEE"/>
    <w:rsid w:val="00342FC2"/>
    <w:rsid w:val="004B2D4E"/>
    <w:rsid w:val="0066719E"/>
    <w:rsid w:val="007F7327"/>
    <w:rsid w:val="00931B40"/>
    <w:rsid w:val="00965FA0"/>
    <w:rsid w:val="009F03ED"/>
    <w:rsid w:val="00A2548A"/>
    <w:rsid w:val="00A45509"/>
    <w:rsid w:val="00C45179"/>
    <w:rsid w:val="00E52DAA"/>
    <w:rsid w:val="00F66518"/>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496F"/>
  <w15:docId w15:val="{5F27ABEE-FA1C-45E5-80DF-AE342D07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84187">
      <w:bodyDiv w:val="1"/>
      <w:marLeft w:val="0"/>
      <w:marRight w:val="0"/>
      <w:marTop w:val="0"/>
      <w:marBottom w:val="0"/>
      <w:divBdr>
        <w:top w:val="none" w:sz="0" w:space="0" w:color="auto"/>
        <w:left w:val="none" w:sz="0" w:space="0" w:color="auto"/>
        <w:bottom w:val="none" w:sz="0" w:space="0" w:color="auto"/>
        <w:right w:val="none" w:sz="0" w:space="0" w:color="auto"/>
      </w:divBdr>
      <w:divsChild>
        <w:div w:id="1705208513">
          <w:marLeft w:val="1166"/>
          <w:marRight w:val="0"/>
          <w:marTop w:val="0"/>
          <w:marBottom w:val="0"/>
          <w:divBdr>
            <w:top w:val="none" w:sz="0" w:space="0" w:color="auto"/>
            <w:left w:val="none" w:sz="0" w:space="0" w:color="auto"/>
            <w:bottom w:val="none" w:sz="0" w:space="0" w:color="auto"/>
            <w:right w:val="none" w:sz="0" w:space="0" w:color="auto"/>
          </w:divBdr>
        </w:div>
        <w:div w:id="1615551789">
          <w:marLeft w:val="1166"/>
          <w:marRight w:val="0"/>
          <w:marTop w:val="0"/>
          <w:marBottom w:val="0"/>
          <w:divBdr>
            <w:top w:val="none" w:sz="0" w:space="0" w:color="auto"/>
            <w:left w:val="none" w:sz="0" w:space="0" w:color="auto"/>
            <w:bottom w:val="none" w:sz="0" w:space="0" w:color="auto"/>
            <w:right w:val="none" w:sz="0" w:space="0" w:color="auto"/>
          </w:divBdr>
        </w:div>
        <w:div w:id="1013384401">
          <w:marLeft w:val="1166"/>
          <w:marRight w:val="0"/>
          <w:marTop w:val="0"/>
          <w:marBottom w:val="0"/>
          <w:divBdr>
            <w:top w:val="none" w:sz="0" w:space="0" w:color="auto"/>
            <w:left w:val="none" w:sz="0" w:space="0" w:color="auto"/>
            <w:bottom w:val="none" w:sz="0" w:space="0" w:color="auto"/>
            <w:right w:val="none" w:sz="0" w:space="0" w:color="auto"/>
          </w:divBdr>
        </w:div>
        <w:div w:id="2143569521">
          <w:marLeft w:val="1166"/>
          <w:marRight w:val="0"/>
          <w:marTop w:val="0"/>
          <w:marBottom w:val="0"/>
          <w:divBdr>
            <w:top w:val="none" w:sz="0" w:space="0" w:color="auto"/>
            <w:left w:val="none" w:sz="0" w:space="0" w:color="auto"/>
            <w:bottom w:val="none" w:sz="0" w:space="0" w:color="auto"/>
            <w:right w:val="none" w:sz="0" w:space="0" w:color="auto"/>
          </w:divBdr>
        </w:div>
        <w:div w:id="1264025593">
          <w:marLeft w:val="1166"/>
          <w:marRight w:val="0"/>
          <w:marTop w:val="0"/>
          <w:marBottom w:val="0"/>
          <w:divBdr>
            <w:top w:val="none" w:sz="0" w:space="0" w:color="auto"/>
            <w:left w:val="none" w:sz="0" w:space="0" w:color="auto"/>
            <w:bottom w:val="none" w:sz="0" w:space="0" w:color="auto"/>
            <w:right w:val="none" w:sz="0" w:space="0" w:color="auto"/>
          </w:divBdr>
        </w:div>
        <w:div w:id="2061319581">
          <w:marLeft w:val="1166"/>
          <w:marRight w:val="0"/>
          <w:marTop w:val="0"/>
          <w:marBottom w:val="0"/>
          <w:divBdr>
            <w:top w:val="none" w:sz="0" w:space="0" w:color="auto"/>
            <w:left w:val="none" w:sz="0" w:space="0" w:color="auto"/>
            <w:bottom w:val="none" w:sz="0" w:space="0" w:color="auto"/>
            <w:right w:val="none" w:sz="0" w:space="0" w:color="auto"/>
          </w:divBdr>
        </w:div>
        <w:div w:id="267009057">
          <w:marLeft w:val="1166"/>
          <w:marRight w:val="0"/>
          <w:marTop w:val="0"/>
          <w:marBottom w:val="0"/>
          <w:divBdr>
            <w:top w:val="none" w:sz="0" w:space="0" w:color="auto"/>
            <w:left w:val="none" w:sz="0" w:space="0" w:color="auto"/>
            <w:bottom w:val="none" w:sz="0" w:space="0" w:color="auto"/>
            <w:right w:val="none" w:sz="0" w:space="0" w:color="auto"/>
          </w:divBdr>
        </w:div>
        <w:div w:id="182020619">
          <w:marLeft w:val="1166"/>
          <w:marRight w:val="0"/>
          <w:marTop w:val="0"/>
          <w:marBottom w:val="0"/>
          <w:divBdr>
            <w:top w:val="none" w:sz="0" w:space="0" w:color="auto"/>
            <w:left w:val="none" w:sz="0" w:space="0" w:color="auto"/>
            <w:bottom w:val="none" w:sz="0" w:space="0" w:color="auto"/>
            <w:right w:val="none" w:sz="0" w:space="0" w:color="auto"/>
          </w:divBdr>
        </w:div>
        <w:div w:id="1973316991">
          <w:marLeft w:val="1166"/>
          <w:marRight w:val="0"/>
          <w:marTop w:val="0"/>
          <w:marBottom w:val="0"/>
          <w:divBdr>
            <w:top w:val="none" w:sz="0" w:space="0" w:color="auto"/>
            <w:left w:val="none" w:sz="0" w:space="0" w:color="auto"/>
            <w:bottom w:val="none" w:sz="0" w:space="0" w:color="auto"/>
            <w:right w:val="none" w:sz="0" w:space="0" w:color="auto"/>
          </w:divBdr>
        </w:div>
        <w:div w:id="1456748708">
          <w:marLeft w:val="1166"/>
          <w:marRight w:val="0"/>
          <w:marTop w:val="0"/>
          <w:marBottom w:val="0"/>
          <w:divBdr>
            <w:top w:val="none" w:sz="0" w:space="0" w:color="auto"/>
            <w:left w:val="none" w:sz="0" w:space="0" w:color="auto"/>
            <w:bottom w:val="none" w:sz="0" w:space="0" w:color="auto"/>
            <w:right w:val="none" w:sz="0" w:space="0" w:color="auto"/>
          </w:divBdr>
        </w:div>
        <w:div w:id="1548101020">
          <w:marLeft w:val="1166"/>
          <w:marRight w:val="0"/>
          <w:marTop w:val="0"/>
          <w:marBottom w:val="0"/>
          <w:divBdr>
            <w:top w:val="none" w:sz="0" w:space="0" w:color="auto"/>
            <w:left w:val="none" w:sz="0" w:space="0" w:color="auto"/>
            <w:bottom w:val="none" w:sz="0" w:space="0" w:color="auto"/>
            <w:right w:val="none" w:sz="0" w:space="0" w:color="auto"/>
          </w:divBdr>
        </w:div>
        <w:div w:id="1082024761">
          <w:marLeft w:val="1440"/>
          <w:marRight w:val="0"/>
          <w:marTop w:val="0"/>
          <w:marBottom w:val="0"/>
          <w:divBdr>
            <w:top w:val="none" w:sz="0" w:space="0" w:color="auto"/>
            <w:left w:val="none" w:sz="0" w:space="0" w:color="auto"/>
            <w:bottom w:val="none" w:sz="0" w:space="0" w:color="auto"/>
            <w:right w:val="none" w:sz="0" w:space="0" w:color="auto"/>
          </w:divBdr>
        </w:div>
        <w:div w:id="1623730974">
          <w:marLeft w:val="547"/>
          <w:marRight w:val="0"/>
          <w:marTop w:val="0"/>
          <w:marBottom w:val="0"/>
          <w:divBdr>
            <w:top w:val="none" w:sz="0" w:space="0" w:color="auto"/>
            <w:left w:val="none" w:sz="0" w:space="0" w:color="auto"/>
            <w:bottom w:val="none" w:sz="0" w:space="0" w:color="auto"/>
            <w:right w:val="none" w:sz="0" w:space="0" w:color="auto"/>
          </w:divBdr>
        </w:div>
        <w:div w:id="1030302502">
          <w:marLeft w:val="547"/>
          <w:marRight w:val="0"/>
          <w:marTop w:val="0"/>
          <w:marBottom w:val="0"/>
          <w:divBdr>
            <w:top w:val="none" w:sz="0" w:space="0" w:color="auto"/>
            <w:left w:val="none" w:sz="0" w:space="0" w:color="auto"/>
            <w:bottom w:val="none" w:sz="0" w:space="0" w:color="auto"/>
            <w:right w:val="none" w:sz="0" w:space="0" w:color="auto"/>
          </w:divBdr>
        </w:div>
        <w:div w:id="1687708555">
          <w:marLeft w:val="547"/>
          <w:marRight w:val="0"/>
          <w:marTop w:val="0"/>
          <w:marBottom w:val="0"/>
          <w:divBdr>
            <w:top w:val="none" w:sz="0" w:space="0" w:color="auto"/>
            <w:left w:val="none" w:sz="0" w:space="0" w:color="auto"/>
            <w:bottom w:val="none" w:sz="0" w:space="0" w:color="auto"/>
            <w:right w:val="none" w:sz="0" w:space="0" w:color="auto"/>
          </w:divBdr>
        </w:div>
        <w:div w:id="1872187867">
          <w:marLeft w:val="547"/>
          <w:marRight w:val="0"/>
          <w:marTop w:val="0"/>
          <w:marBottom w:val="0"/>
          <w:divBdr>
            <w:top w:val="none" w:sz="0" w:space="0" w:color="auto"/>
            <w:left w:val="none" w:sz="0" w:space="0" w:color="auto"/>
            <w:bottom w:val="none" w:sz="0" w:space="0" w:color="auto"/>
            <w:right w:val="none" w:sz="0" w:space="0" w:color="auto"/>
          </w:divBdr>
        </w:div>
        <w:div w:id="1917087044">
          <w:marLeft w:val="547"/>
          <w:marRight w:val="0"/>
          <w:marTop w:val="0"/>
          <w:marBottom w:val="0"/>
          <w:divBdr>
            <w:top w:val="none" w:sz="0" w:space="0" w:color="auto"/>
            <w:left w:val="none" w:sz="0" w:space="0" w:color="auto"/>
            <w:bottom w:val="none" w:sz="0" w:space="0" w:color="auto"/>
            <w:right w:val="none" w:sz="0" w:space="0" w:color="auto"/>
          </w:divBdr>
        </w:div>
        <w:div w:id="266160990">
          <w:marLeft w:val="547"/>
          <w:marRight w:val="0"/>
          <w:marTop w:val="0"/>
          <w:marBottom w:val="0"/>
          <w:divBdr>
            <w:top w:val="none" w:sz="0" w:space="0" w:color="auto"/>
            <w:left w:val="none" w:sz="0" w:space="0" w:color="auto"/>
            <w:bottom w:val="none" w:sz="0" w:space="0" w:color="auto"/>
            <w:right w:val="none" w:sz="0" w:space="0" w:color="auto"/>
          </w:divBdr>
        </w:div>
        <w:div w:id="1398045574">
          <w:marLeft w:val="547"/>
          <w:marRight w:val="0"/>
          <w:marTop w:val="0"/>
          <w:marBottom w:val="0"/>
          <w:divBdr>
            <w:top w:val="none" w:sz="0" w:space="0" w:color="auto"/>
            <w:left w:val="none" w:sz="0" w:space="0" w:color="auto"/>
            <w:bottom w:val="none" w:sz="0" w:space="0" w:color="auto"/>
            <w:right w:val="none" w:sz="0" w:space="0" w:color="auto"/>
          </w:divBdr>
        </w:div>
        <w:div w:id="1406028682">
          <w:marLeft w:val="547"/>
          <w:marRight w:val="0"/>
          <w:marTop w:val="0"/>
          <w:marBottom w:val="0"/>
          <w:divBdr>
            <w:top w:val="none" w:sz="0" w:space="0" w:color="auto"/>
            <w:left w:val="none" w:sz="0" w:space="0" w:color="auto"/>
            <w:bottom w:val="none" w:sz="0" w:space="0" w:color="auto"/>
            <w:right w:val="none" w:sz="0" w:space="0" w:color="auto"/>
          </w:divBdr>
        </w:div>
        <w:div w:id="328025375">
          <w:marLeft w:val="547"/>
          <w:marRight w:val="0"/>
          <w:marTop w:val="0"/>
          <w:marBottom w:val="0"/>
          <w:divBdr>
            <w:top w:val="none" w:sz="0" w:space="0" w:color="auto"/>
            <w:left w:val="none" w:sz="0" w:space="0" w:color="auto"/>
            <w:bottom w:val="none" w:sz="0" w:space="0" w:color="auto"/>
            <w:right w:val="none" w:sz="0" w:space="0" w:color="auto"/>
          </w:divBdr>
        </w:div>
        <w:div w:id="1448964340">
          <w:marLeft w:val="547"/>
          <w:marRight w:val="0"/>
          <w:marTop w:val="0"/>
          <w:marBottom w:val="0"/>
          <w:divBdr>
            <w:top w:val="none" w:sz="0" w:space="0" w:color="auto"/>
            <w:left w:val="none" w:sz="0" w:space="0" w:color="auto"/>
            <w:bottom w:val="none" w:sz="0" w:space="0" w:color="auto"/>
            <w:right w:val="none" w:sz="0" w:space="0" w:color="auto"/>
          </w:divBdr>
        </w:div>
      </w:divsChild>
    </w:div>
    <w:div w:id="582106270">
      <w:bodyDiv w:val="1"/>
      <w:marLeft w:val="0"/>
      <w:marRight w:val="0"/>
      <w:marTop w:val="0"/>
      <w:marBottom w:val="0"/>
      <w:divBdr>
        <w:top w:val="none" w:sz="0" w:space="0" w:color="auto"/>
        <w:left w:val="none" w:sz="0" w:space="0" w:color="auto"/>
        <w:bottom w:val="none" w:sz="0" w:space="0" w:color="auto"/>
        <w:right w:val="none" w:sz="0" w:space="0" w:color="auto"/>
      </w:divBdr>
      <w:divsChild>
        <w:div w:id="1476677881">
          <w:marLeft w:val="547"/>
          <w:marRight w:val="0"/>
          <w:marTop w:val="48"/>
          <w:marBottom w:val="0"/>
          <w:divBdr>
            <w:top w:val="none" w:sz="0" w:space="0" w:color="auto"/>
            <w:left w:val="none" w:sz="0" w:space="0" w:color="auto"/>
            <w:bottom w:val="none" w:sz="0" w:space="0" w:color="auto"/>
            <w:right w:val="none" w:sz="0" w:space="0" w:color="auto"/>
          </w:divBdr>
        </w:div>
        <w:div w:id="1538468463">
          <w:marLeft w:val="547"/>
          <w:marRight w:val="0"/>
          <w:marTop w:val="48"/>
          <w:marBottom w:val="0"/>
          <w:divBdr>
            <w:top w:val="none" w:sz="0" w:space="0" w:color="auto"/>
            <w:left w:val="none" w:sz="0" w:space="0" w:color="auto"/>
            <w:bottom w:val="none" w:sz="0" w:space="0" w:color="auto"/>
            <w:right w:val="none" w:sz="0" w:space="0" w:color="auto"/>
          </w:divBdr>
        </w:div>
        <w:div w:id="2075930648">
          <w:marLeft w:val="547"/>
          <w:marRight w:val="0"/>
          <w:marTop w:val="48"/>
          <w:marBottom w:val="0"/>
          <w:divBdr>
            <w:top w:val="none" w:sz="0" w:space="0" w:color="auto"/>
            <w:left w:val="none" w:sz="0" w:space="0" w:color="auto"/>
            <w:bottom w:val="none" w:sz="0" w:space="0" w:color="auto"/>
            <w:right w:val="none" w:sz="0" w:space="0" w:color="auto"/>
          </w:divBdr>
        </w:div>
        <w:div w:id="1583684441">
          <w:marLeft w:val="547"/>
          <w:marRight w:val="0"/>
          <w:marTop w:val="38"/>
          <w:marBottom w:val="0"/>
          <w:divBdr>
            <w:top w:val="none" w:sz="0" w:space="0" w:color="auto"/>
            <w:left w:val="none" w:sz="0" w:space="0" w:color="auto"/>
            <w:bottom w:val="none" w:sz="0" w:space="0" w:color="auto"/>
            <w:right w:val="none" w:sz="0" w:space="0" w:color="auto"/>
          </w:divBdr>
        </w:div>
        <w:div w:id="1111242305">
          <w:marLeft w:val="547"/>
          <w:marRight w:val="0"/>
          <w:marTop w:val="48"/>
          <w:marBottom w:val="0"/>
          <w:divBdr>
            <w:top w:val="none" w:sz="0" w:space="0" w:color="auto"/>
            <w:left w:val="none" w:sz="0" w:space="0" w:color="auto"/>
            <w:bottom w:val="none" w:sz="0" w:space="0" w:color="auto"/>
            <w:right w:val="none" w:sz="0" w:space="0" w:color="auto"/>
          </w:divBdr>
        </w:div>
        <w:div w:id="2079012887">
          <w:marLeft w:val="547"/>
          <w:marRight w:val="0"/>
          <w:marTop w:val="48"/>
          <w:marBottom w:val="0"/>
          <w:divBdr>
            <w:top w:val="none" w:sz="0" w:space="0" w:color="auto"/>
            <w:left w:val="none" w:sz="0" w:space="0" w:color="auto"/>
            <w:bottom w:val="none" w:sz="0" w:space="0" w:color="auto"/>
            <w:right w:val="none" w:sz="0" w:space="0" w:color="auto"/>
          </w:divBdr>
        </w:div>
        <w:div w:id="49505169">
          <w:marLeft w:val="547"/>
          <w:marRight w:val="0"/>
          <w:marTop w:val="38"/>
          <w:marBottom w:val="0"/>
          <w:divBdr>
            <w:top w:val="none" w:sz="0" w:space="0" w:color="auto"/>
            <w:left w:val="none" w:sz="0" w:space="0" w:color="auto"/>
            <w:bottom w:val="none" w:sz="0" w:space="0" w:color="auto"/>
            <w:right w:val="none" w:sz="0" w:space="0" w:color="auto"/>
          </w:divBdr>
        </w:div>
        <w:div w:id="116071805">
          <w:marLeft w:val="547"/>
          <w:marRight w:val="0"/>
          <w:marTop w:val="38"/>
          <w:marBottom w:val="0"/>
          <w:divBdr>
            <w:top w:val="none" w:sz="0" w:space="0" w:color="auto"/>
            <w:left w:val="none" w:sz="0" w:space="0" w:color="auto"/>
            <w:bottom w:val="none" w:sz="0" w:space="0" w:color="auto"/>
            <w:right w:val="none" w:sz="0" w:space="0" w:color="auto"/>
          </w:divBdr>
        </w:div>
        <w:div w:id="415175078">
          <w:marLeft w:val="547"/>
          <w:marRight w:val="0"/>
          <w:marTop w:val="38"/>
          <w:marBottom w:val="0"/>
          <w:divBdr>
            <w:top w:val="none" w:sz="0" w:space="0" w:color="auto"/>
            <w:left w:val="none" w:sz="0" w:space="0" w:color="auto"/>
            <w:bottom w:val="none" w:sz="0" w:space="0" w:color="auto"/>
            <w:right w:val="none" w:sz="0" w:space="0" w:color="auto"/>
          </w:divBdr>
        </w:div>
        <w:div w:id="753815902">
          <w:marLeft w:val="547"/>
          <w:marRight w:val="0"/>
          <w:marTop w:val="48"/>
          <w:marBottom w:val="0"/>
          <w:divBdr>
            <w:top w:val="none" w:sz="0" w:space="0" w:color="auto"/>
            <w:left w:val="none" w:sz="0" w:space="0" w:color="auto"/>
            <w:bottom w:val="none" w:sz="0" w:space="0" w:color="auto"/>
            <w:right w:val="none" w:sz="0" w:space="0" w:color="auto"/>
          </w:divBdr>
        </w:div>
        <w:div w:id="1978367290">
          <w:marLeft w:val="547"/>
          <w:marRight w:val="0"/>
          <w:marTop w:val="48"/>
          <w:marBottom w:val="0"/>
          <w:divBdr>
            <w:top w:val="none" w:sz="0" w:space="0" w:color="auto"/>
            <w:left w:val="none" w:sz="0" w:space="0" w:color="auto"/>
            <w:bottom w:val="none" w:sz="0" w:space="0" w:color="auto"/>
            <w:right w:val="none" w:sz="0" w:space="0" w:color="auto"/>
          </w:divBdr>
        </w:div>
        <w:div w:id="1422949815">
          <w:marLeft w:val="547"/>
          <w:marRight w:val="0"/>
          <w:marTop w:val="53"/>
          <w:marBottom w:val="0"/>
          <w:divBdr>
            <w:top w:val="none" w:sz="0" w:space="0" w:color="auto"/>
            <w:left w:val="none" w:sz="0" w:space="0" w:color="auto"/>
            <w:bottom w:val="none" w:sz="0" w:space="0" w:color="auto"/>
            <w:right w:val="none" w:sz="0" w:space="0" w:color="auto"/>
          </w:divBdr>
        </w:div>
        <w:div w:id="255872674">
          <w:marLeft w:val="547"/>
          <w:marRight w:val="0"/>
          <w:marTop w:val="48"/>
          <w:marBottom w:val="0"/>
          <w:divBdr>
            <w:top w:val="none" w:sz="0" w:space="0" w:color="auto"/>
            <w:left w:val="none" w:sz="0" w:space="0" w:color="auto"/>
            <w:bottom w:val="none" w:sz="0" w:space="0" w:color="auto"/>
            <w:right w:val="none" w:sz="0" w:space="0" w:color="auto"/>
          </w:divBdr>
        </w:div>
        <w:div w:id="1926913418">
          <w:marLeft w:val="547"/>
          <w:marRight w:val="0"/>
          <w:marTop w:val="48"/>
          <w:marBottom w:val="0"/>
          <w:divBdr>
            <w:top w:val="none" w:sz="0" w:space="0" w:color="auto"/>
            <w:left w:val="none" w:sz="0" w:space="0" w:color="auto"/>
            <w:bottom w:val="none" w:sz="0" w:space="0" w:color="auto"/>
            <w:right w:val="none" w:sz="0" w:space="0" w:color="auto"/>
          </w:divBdr>
        </w:div>
        <w:div w:id="2068456025">
          <w:marLeft w:val="547"/>
          <w:marRight w:val="0"/>
          <w:marTop w:val="48"/>
          <w:marBottom w:val="0"/>
          <w:divBdr>
            <w:top w:val="none" w:sz="0" w:space="0" w:color="auto"/>
            <w:left w:val="none" w:sz="0" w:space="0" w:color="auto"/>
            <w:bottom w:val="none" w:sz="0" w:space="0" w:color="auto"/>
            <w:right w:val="none" w:sz="0" w:space="0" w:color="auto"/>
          </w:divBdr>
        </w:div>
        <w:div w:id="1254784620">
          <w:marLeft w:val="547"/>
          <w:marRight w:val="0"/>
          <w:marTop w:val="48"/>
          <w:marBottom w:val="0"/>
          <w:divBdr>
            <w:top w:val="none" w:sz="0" w:space="0" w:color="auto"/>
            <w:left w:val="none" w:sz="0" w:space="0" w:color="auto"/>
            <w:bottom w:val="none" w:sz="0" w:space="0" w:color="auto"/>
            <w:right w:val="none" w:sz="0" w:space="0" w:color="auto"/>
          </w:divBdr>
        </w:div>
        <w:div w:id="417751186">
          <w:marLeft w:val="547"/>
          <w:marRight w:val="0"/>
          <w:marTop w:val="48"/>
          <w:marBottom w:val="0"/>
          <w:divBdr>
            <w:top w:val="none" w:sz="0" w:space="0" w:color="auto"/>
            <w:left w:val="none" w:sz="0" w:space="0" w:color="auto"/>
            <w:bottom w:val="none" w:sz="0" w:space="0" w:color="auto"/>
            <w:right w:val="none" w:sz="0" w:space="0" w:color="auto"/>
          </w:divBdr>
        </w:div>
        <w:div w:id="1828131018">
          <w:marLeft w:val="547"/>
          <w:marRight w:val="0"/>
          <w:marTop w:val="48"/>
          <w:marBottom w:val="0"/>
          <w:divBdr>
            <w:top w:val="none" w:sz="0" w:space="0" w:color="auto"/>
            <w:left w:val="none" w:sz="0" w:space="0" w:color="auto"/>
            <w:bottom w:val="none" w:sz="0" w:space="0" w:color="auto"/>
            <w:right w:val="none" w:sz="0" w:space="0" w:color="auto"/>
          </w:divBdr>
        </w:div>
        <w:div w:id="2113627157">
          <w:marLeft w:val="547"/>
          <w:marRight w:val="0"/>
          <w:marTop w:val="48"/>
          <w:marBottom w:val="0"/>
          <w:divBdr>
            <w:top w:val="none" w:sz="0" w:space="0" w:color="auto"/>
            <w:left w:val="none" w:sz="0" w:space="0" w:color="auto"/>
            <w:bottom w:val="none" w:sz="0" w:space="0" w:color="auto"/>
            <w:right w:val="none" w:sz="0" w:space="0" w:color="auto"/>
          </w:divBdr>
        </w:div>
        <w:div w:id="1327055891">
          <w:marLeft w:val="547"/>
          <w:marRight w:val="0"/>
          <w:marTop w:val="29"/>
          <w:marBottom w:val="0"/>
          <w:divBdr>
            <w:top w:val="none" w:sz="0" w:space="0" w:color="auto"/>
            <w:left w:val="none" w:sz="0" w:space="0" w:color="auto"/>
            <w:bottom w:val="none" w:sz="0" w:space="0" w:color="auto"/>
            <w:right w:val="none" w:sz="0" w:space="0" w:color="auto"/>
          </w:divBdr>
        </w:div>
        <w:div w:id="1438141803">
          <w:marLeft w:val="547"/>
          <w:marRight w:val="0"/>
          <w:marTop w:val="29"/>
          <w:marBottom w:val="0"/>
          <w:divBdr>
            <w:top w:val="none" w:sz="0" w:space="0" w:color="auto"/>
            <w:left w:val="none" w:sz="0" w:space="0" w:color="auto"/>
            <w:bottom w:val="none" w:sz="0" w:space="0" w:color="auto"/>
            <w:right w:val="none" w:sz="0" w:space="0" w:color="auto"/>
          </w:divBdr>
        </w:div>
        <w:div w:id="2097047015">
          <w:marLeft w:val="547"/>
          <w:marRight w:val="0"/>
          <w:marTop w:val="29"/>
          <w:marBottom w:val="0"/>
          <w:divBdr>
            <w:top w:val="none" w:sz="0" w:space="0" w:color="auto"/>
            <w:left w:val="none" w:sz="0" w:space="0" w:color="auto"/>
            <w:bottom w:val="none" w:sz="0" w:space="0" w:color="auto"/>
            <w:right w:val="none" w:sz="0" w:space="0" w:color="auto"/>
          </w:divBdr>
        </w:div>
        <w:div w:id="1254318792">
          <w:marLeft w:val="547"/>
          <w:marRight w:val="0"/>
          <w:marTop w:val="29"/>
          <w:marBottom w:val="0"/>
          <w:divBdr>
            <w:top w:val="none" w:sz="0" w:space="0" w:color="auto"/>
            <w:left w:val="none" w:sz="0" w:space="0" w:color="auto"/>
            <w:bottom w:val="none" w:sz="0" w:space="0" w:color="auto"/>
            <w:right w:val="none" w:sz="0" w:space="0" w:color="auto"/>
          </w:divBdr>
        </w:div>
        <w:div w:id="1056852104">
          <w:marLeft w:val="547"/>
          <w:marRight w:val="0"/>
          <w:marTop w:val="29"/>
          <w:marBottom w:val="0"/>
          <w:divBdr>
            <w:top w:val="none" w:sz="0" w:space="0" w:color="auto"/>
            <w:left w:val="none" w:sz="0" w:space="0" w:color="auto"/>
            <w:bottom w:val="none" w:sz="0" w:space="0" w:color="auto"/>
            <w:right w:val="none" w:sz="0" w:space="0" w:color="auto"/>
          </w:divBdr>
        </w:div>
        <w:div w:id="774666075">
          <w:marLeft w:val="547"/>
          <w:marRight w:val="0"/>
          <w:marTop w:val="48"/>
          <w:marBottom w:val="0"/>
          <w:divBdr>
            <w:top w:val="none" w:sz="0" w:space="0" w:color="auto"/>
            <w:left w:val="none" w:sz="0" w:space="0" w:color="auto"/>
            <w:bottom w:val="none" w:sz="0" w:space="0" w:color="auto"/>
            <w:right w:val="none" w:sz="0" w:space="0" w:color="auto"/>
          </w:divBdr>
        </w:div>
        <w:div w:id="896431642">
          <w:marLeft w:val="547"/>
          <w:marRight w:val="0"/>
          <w:marTop w:val="29"/>
          <w:marBottom w:val="0"/>
          <w:divBdr>
            <w:top w:val="none" w:sz="0" w:space="0" w:color="auto"/>
            <w:left w:val="none" w:sz="0" w:space="0" w:color="auto"/>
            <w:bottom w:val="none" w:sz="0" w:space="0" w:color="auto"/>
            <w:right w:val="none" w:sz="0" w:space="0" w:color="auto"/>
          </w:divBdr>
        </w:div>
        <w:div w:id="1984189031">
          <w:marLeft w:val="547"/>
          <w:marRight w:val="0"/>
          <w:marTop w:val="29"/>
          <w:marBottom w:val="0"/>
          <w:divBdr>
            <w:top w:val="none" w:sz="0" w:space="0" w:color="auto"/>
            <w:left w:val="none" w:sz="0" w:space="0" w:color="auto"/>
            <w:bottom w:val="none" w:sz="0" w:space="0" w:color="auto"/>
            <w:right w:val="none" w:sz="0" w:space="0" w:color="auto"/>
          </w:divBdr>
        </w:div>
        <w:div w:id="1981574321">
          <w:marLeft w:val="547"/>
          <w:marRight w:val="0"/>
          <w:marTop w:val="58"/>
          <w:marBottom w:val="0"/>
          <w:divBdr>
            <w:top w:val="none" w:sz="0" w:space="0" w:color="auto"/>
            <w:left w:val="none" w:sz="0" w:space="0" w:color="auto"/>
            <w:bottom w:val="none" w:sz="0" w:space="0" w:color="auto"/>
            <w:right w:val="none" w:sz="0" w:space="0" w:color="auto"/>
          </w:divBdr>
        </w:div>
        <w:div w:id="88738853">
          <w:marLeft w:val="547"/>
          <w:marRight w:val="0"/>
          <w:marTop w:val="29"/>
          <w:marBottom w:val="0"/>
          <w:divBdr>
            <w:top w:val="none" w:sz="0" w:space="0" w:color="auto"/>
            <w:left w:val="none" w:sz="0" w:space="0" w:color="auto"/>
            <w:bottom w:val="none" w:sz="0" w:space="0" w:color="auto"/>
            <w:right w:val="none" w:sz="0" w:space="0" w:color="auto"/>
          </w:divBdr>
        </w:div>
        <w:div w:id="773090803">
          <w:marLeft w:val="547"/>
          <w:marRight w:val="0"/>
          <w:marTop w:val="29"/>
          <w:marBottom w:val="0"/>
          <w:divBdr>
            <w:top w:val="none" w:sz="0" w:space="0" w:color="auto"/>
            <w:left w:val="none" w:sz="0" w:space="0" w:color="auto"/>
            <w:bottom w:val="none" w:sz="0" w:space="0" w:color="auto"/>
            <w:right w:val="none" w:sz="0" w:space="0" w:color="auto"/>
          </w:divBdr>
        </w:div>
        <w:div w:id="809514494">
          <w:marLeft w:val="547"/>
          <w:marRight w:val="0"/>
          <w:marTop w:val="58"/>
          <w:marBottom w:val="0"/>
          <w:divBdr>
            <w:top w:val="none" w:sz="0" w:space="0" w:color="auto"/>
            <w:left w:val="none" w:sz="0" w:space="0" w:color="auto"/>
            <w:bottom w:val="none" w:sz="0" w:space="0" w:color="auto"/>
            <w:right w:val="none" w:sz="0" w:space="0" w:color="auto"/>
          </w:divBdr>
        </w:div>
        <w:div w:id="606549289">
          <w:marLeft w:val="547"/>
          <w:marRight w:val="0"/>
          <w:marTop w:val="72"/>
          <w:marBottom w:val="0"/>
          <w:divBdr>
            <w:top w:val="none" w:sz="0" w:space="0" w:color="auto"/>
            <w:left w:val="none" w:sz="0" w:space="0" w:color="auto"/>
            <w:bottom w:val="none" w:sz="0" w:space="0" w:color="auto"/>
            <w:right w:val="none" w:sz="0" w:space="0" w:color="auto"/>
          </w:divBdr>
        </w:div>
        <w:div w:id="1110663102">
          <w:marLeft w:val="547"/>
          <w:marRight w:val="0"/>
          <w:marTop w:val="72"/>
          <w:marBottom w:val="0"/>
          <w:divBdr>
            <w:top w:val="none" w:sz="0" w:space="0" w:color="auto"/>
            <w:left w:val="none" w:sz="0" w:space="0" w:color="auto"/>
            <w:bottom w:val="none" w:sz="0" w:space="0" w:color="auto"/>
            <w:right w:val="none" w:sz="0" w:space="0" w:color="auto"/>
          </w:divBdr>
        </w:div>
        <w:div w:id="1739160801">
          <w:marLeft w:val="547"/>
          <w:marRight w:val="0"/>
          <w:marTop w:val="72"/>
          <w:marBottom w:val="0"/>
          <w:divBdr>
            <w:top w:val="none" w:sz="0" w:space="0" w:color="auto"/>
            <w:left w:val="none" w:sz="0" w:space="0" w:color="auto"/>
            <w:bottom w:val="none" w:sz="0" w:space="0" w:color="auto"/>
            <w:right w:val="none" w:sz="0" w:space="0" w:color="auto"/>
          </w:divBdr>
        </w:div>
        <w:div w:id="1660574040">
          <w:marLeft w:val="547"/>
          <w:marRight w:val="0"/>
          <w:marTop w:val="72"/>
          <w:marBottom w:val="0"/>
          <w:divBdr>
            <w:top w:val="none" w:sz="0" w:space="0" w:color="auto"/>
            <w:left w:val="none" w:sz="0" w:space="0" w:color="auto"/>
            <w:bottom w:val="none" w:sz="0" w:space="0" w:color="auto"/>
            <w:right w:val="none" w:sz="0" w:space="0" w:color="auto"/>
          </w:divBdr>
        </w:div>
        <w:div w:id="1529222189">
          <w:marLeft w:val="547"/>
          <w:marRight w:val="0"/>
          <w:marTop w:val="72"/>
          <w:marBottom w:val="0"/>
          <w:divBdr>
            <w:top w:val="none" w:sz="0" w:space="0" w:color="auto"/>
            <w:left w:val="none" w:sz="0" w:space="0" w:color="auto"/>
            <w:bottom w:val="none" w:sz="0" w:space="0" w:color="auto"/>
            <w:right w:val="none" w:sz="0" w:space="0" w:color="auto"/>
          </w:divBdr>
        </w:div>
        <w:div w:id="1204514210">
          <w:marLeft w:val="547"/>
          <w:marRight w:val="0"/>
          <w:marTop w:val="72"/>
          <w:marBottom w:val="0"/>
          <w:divBdr>
            <w:top w:val="none" w:sz="0" w:space="0" w:color="auto"/>
            <w:left w:val="none" w:sz="0" w:space="0" w:color="auto"/>
            <w:bottom w:val="none" w:sz="0" w:space="0" w:color="auto"/>
            <w:right w:val="none" w:sz="0" w:space="0" w:color="auto"/>
          </w:divBdr>
        </w:div>
        <w:div w:id="1125276134">
          <w:marLeft w:val="547"/>
          <w:marRight w:val="0"/>
          <w:marTop w:val="72"/>
          <w:marBottom w:val="0"/>
          <w:divBdr>
            <w:top w:val="none" w:sz="0" w:space="0" w:color="auto"/>
            <w:left w:val="none" w:sz="0" w:space="0" w:color="auto"/>
            <w:bottom w:val="none" w:sz="0" w:space="0" w:color="auto"/>
            <w:right w:val="none" w:sz="0" w:space="0" w:color="auto"/>
          </w:divBdr>
        </w:div>
        <w:div w:id="721363263">
          <w:marLeft w:val="547"/>
          <w:marRight w:val="0"/>
          <w:marTop w:val="48"/>
          <w:marBottom w:val="0"/>
          <w:divBdr>
            <w:top w:val="none" w:sz="0" w:space="0" w:color="auto"/>
            <w:left w:val="none" w:sz="0" w:space="0" w:color="auto"/>
            <w:bottom w:val="none" w:sz="0" w:space="0" w:color="auto"/>
            <w:right w:val="none" w:sz="0" w:space="0" w:color="auto"/>
          </w:divBdr>
        </w:div>
        <w:div w:id="1050569651">
          <w:marLeft w:val="547"/>
          <w:marRight w:val="0"/>
          <w:marTop w:val="29"/>
          <w:marBottom w:val="0"/>
          <w:divBdr>
            <w:top w:val="none" w:sz="0" w:space="0" w:color="auto"/>
            <w:left w:val="none" w:sz="0" w:space="0" w:color="auto"/>
            <w:bottom w:val="none" w:sz="0" w:space="0" w:color="auto"/>
            <w:right w:val="none" w:sz="0" w:space="0" w:color="auto"/>
          </w:divBdr>
        </w:div>
        <w:div w:id="626353149">
          <w:marLeft w:val="547"/>
          <w:marRight w:val="0"/>
          <w:marTop w:val="29"/>
          <w:marBottom w:val="0"/>
          <w:divBdr>
            <w:top w:val="none" w:sz="0" w:space="0" w:color="auto"/>
            <w:left w:val="none" w:sz="0" w:space="0" w:color="auto"/>
            <w:bottom w:val="none" w:sz="0" w:space="0" w:color="auto"/>
            <w:right w:val="none" w:sz="0" w:space="0" w:color="auto"/>
          </w:divBdr>
        </w:div>
        <w:div w:id="1761214695">
          <w:marLeft w:val="547"/>
          <w:marRight w:val="0"/>
          <w:marTop w:val="29"/>
          <w:marBottom w:val="0"/>
          <w:divBdr>
            <w:top w:val="none" w:sz="0" w:space="0" w:color="auto"/>
            <w:left w:val="none" w:sz="0" w:space="0" w:color="auto"/>
            <w:bottom w:val="none" w:sz="0" w:space="0" w:color="auto"/>
            <w:right w:val="none" w:sz="0" w:space="0" w:color="auto"/>
          </w:divBdr>
        </w:div>
        <w:div w:id="644355266">
          <w:marLeft w:val="547"/>
          <w:marRight w:val="0"/>
          <w:marTop w:val="48"/>
          <w:marBottom w:val="0"/>
          <w:divBdr>
            <w:top w:val="none" w:sz="0" w:space="0" w:color="auto"/>
            <w:left w:val="none" w:sz="0" w:space="0" w:color="auto"/>
            <w:bottom w:val="none" w:sz="0" w:space="0" w:color="auto"/>
            <w:right w:val="none" w:sz="0" w:space="0" w:color="auto"/>
          </w:divBdr>
        </w:div>
        <w:div w:id="2093625803">
          <w:marLeft w:val="547"/>
          <w:marRight w:val="0"/>
          <w:marTop w:val="48"/>
          <w:marBottom w:val="0"/>
          <w:divBdr>
            <w:top w:val="none" w:sz="0" w:space="0" w:color="auto"/>
            <w:left w:val="none" w:sz="0" w:space="0" w:color="auto"/>
            <w:bottom w:val="none" w:sz="0" w:space="0" w:color="auto"/>
            <w:right w:val="none" w:sz="0" w:space="0" w:color="auto"/>
          </w:divBdr>
        </w:div>
        <w:div w:id="1093628426">
          <w:marLeft w:val="547"/>
          <w:marRight w:val="0"/>
          <w:marTop w:val="48"/>
          <w:marBottom w:val="0"/>
          <w:divBdr>
            <w:top w:val="none" w:sz="0" w:space="0" w:color="auto"/>
            <w:left w:val="none" w:sz="0" w:space="0" w:color="auto"/>
            <w:bottom w:val="none" w:sz="0" w:space="0" w:color="auto"/>
            <w:right w:val="none" w:sz="0" w:space="0" w:color="auto"/>
          </w:divBdr>
        </w:div>
        <w:div w:id="58603466">
          <w:marLeft w:val="547"/>
          <w:marRight w:val="0"/>
          <w:marTop w:val="48"/>
          <w:marBottom w:val="0"/>
          <w:divBdr>
            <w:top w:val="none" w:sz="0" w:space="0" w:color="auto"/>
            <w:left w:val="none" w:sz="0" w:space="0" w:color="auto"/>
            <w:bottom w:val="none" w:sz="0" w:space="0" w:color="auto"/>
            <w:right w:val="none" w:sz="0" w:space="0" w:color="auto"/>
          </w:divBdr>
        </w:div>
        <w:div w:id="864443361">
          <w:marLeft w:val="547"/>
          <w:marRight w:val="0"/>
          <w:marTop w:val="48"/>
          <w:marBottom w:val="0"/>
          <w:divBdr>
            <w:top w:val="none" w:sz="0" w:space="0" w:color="auto"/>
            <w:left w:val="none" w:sz="0" w:space="0" w:color="auto"/>
            <w:bottom w:val="none" w:sz="0" w:space="0" w:color="auto"/>
            <w:right w:val="none" w:sz="0" w:space="0" w:color="auto"/>
          </w:divBdr>
        </w:div>
        <w:div w:id="524247855">
          <w:marLeft w:val="547"/>
          <w:marRight w:val="0"/>
          <w:marTop w:val="48"/>
          <w:marBottom w:val="0"/>
          <w:divBdr>
            <w:top w:val="none" w:sz="0" w:space="0" w:color="auto"/>
            <w:left w:val="none" w:sz="0" w:space="0" w:color="auto"/>
            <w:bottom w:val="none" w:sz="0" w:space="0" w:color="auto"/>
            <w:right w:val="none" w:sz="0" w:space="0" w:color="auto"/>
          </w:divBdr>
        </w:div>
        <w:div w:id="620183921">
          <w:marLeft w:val="1166"/>
          <w:marRight w:val="0"/>
          <w:marTop w:val="38"/>
          <w:marBottom w:val="0"/>
          <w:divBdr>
            <w:top w:val="none" w:sz="0" w:space="0" w:color="auto"/>
            <w:left w:val="none" w:sz="0" w:space="0" w:color="auto"/>
            <w:bottom w:val="none" w:sz="0" w:space="0" w:color="auto"/>
            <w:right w:val="none" w:sz="0" w:space="0" w:color="auto"/>
          </w:divBdr>
        </w:div>
        <w:div w:id="651981166">
          <w:marLeft w:val="1166"/>
          <w:marRight w:val="0"/>
          <w:marTop w:val="38"/>
          <w:marBottom w:val="0"/>
          <w:divBdr>
            <w:top w:val="none" w:sz="0" w:space="0" w:color="auto"/>
            <w:left w:val="none" w:sz="0" w:space="0" w:color="auto"/>
            <w:bottom w:val="none" w:sz="0" w:space="0" w:color="auto"/>
            <w:right w:val="none" w:sz="0" w:space="0" w:color="auto"/>
          </w:divBdr>
        </w:div>
        <w:div w:id="1668098818">
          <w:marLeft w:val="547"/>
          <w:marRight w:val="0"/>
          <w:marTop w:val="48"/>
          <w:marBottom w:val="0"/>
          <w:divBdr>
            <w:top w:val="none" w:sz="0" w:space="0" w:color="auto"/>
            <w:left w:val="none" w:sz="0" w:space="0" w:color="auto"/>
            <w:bottom w:val="none" w:sz="0" w:space="0" w:color="auto"/>
            <w:right w:val="none" w:sz="0" w:space="0" w:color="auto"/>
          </w:divBdr>
        </w:div>
        <w:div w:id="1799296590">
          <w:marLeft w:val="547"/>
          <w:marRight w:val="0"/>
          <w:marTop w:val="48"/>
          <w:marBottom w:val="0"/>
          <w:divBdr>
            <w:top w:val="none" w:sz="0" w:space="0" w:color="auto"/>
            <w:left w:val="none" w:sz="0" w:space="0" w:color="auto"/>
            <w:bottom w:val="none" w:sz="0" w:space="0" w:color="auto"/>
            <w:right w:val="none" w:sz="0" w:space="0" w:color="auto"/>
          </w:divBdr>
        </w:div>
        <w:div w:id="1082988142">
          <w:marLeft w:val="1166"/>
          <w:marRight w:val="0"/>
          <w:marTop w:val="38"/>
          <w:marBottom w:val="0"/>
          <w:divBdr>
            <w:top w:val="none" w:sz="0" w:space="0" w:color="auto"/>
            <w:left w:val="none" w:sz="0" w:space="0" w:color="auto"/>
            <w:bottom w:val="none" w:sz="0" w:space="0" w:color="auto"/>
            <w:right w:val="none" w:sz="0" w:space="0" w:color="auto"/>
          </w:divBdr>
        </w:div>
        <w:div w:id="393309836">
          <w:marLeft w:val="1166"/>
          <w:marRight w:val="0"/>
          <w:marTop w:val="38"/>
          <w:marBottom w:val="0"/>
          <w:divBdr>
            <w:top w:val="none" w:sz="0" w:space="0" w:color="auto"/>
            <w:left w:val="none" w:sz="0" w:space="0" w:color="auto"/>
            <w:bottom w:val="none" w:sz="0" w:space="0" w:color="auto"/>
            <w:right w:val="none" w:sz="0" w:space="0" w:color="auto"/>
          </w:divBdr>
        </w:div>
        <w:div w:id="1877041316">
          <w:marLeft w:val="1166"/>
          <w:marRight w:val="0"/>
          <w:marTop w:val="38"/>
          <w:marBottom w:val="0"/>
          <w:divBdr>
            <w:top w:val="none" w:sz="0" w:space="0" w:color="auto"/>
            <w:left w:val="none" w:sz="0" w:space="0" w:color="auto"/>
            <w:bottom w:val="none" w:sz="0" w:space="0" w:color="auto"/>
            <w:right w:val="none" w:sz="0" w:space="0" w:color="auto"/>
          </w:divBdr>
        </w:div>
        <w:div w:id="1256476388">
          <w:marLeft w:val="1166"/>
          <w:marRight w:val="0"/>
          <w:marTop w:val="38"/>
          <w:marBottom w:val="0"/>
          <w:divBdr>
            <w:top w:val="none" w:sz="0" w:space="0" w:color="auto"/>
            <w:left w:val="none" w:sz="0" w:space="0" w:color="auto"/>
            <w:bottom w:val="none" w:sz="0" w:space="0" w:color="auto"/>
            <w:right w:val="none" w:sz="0" w:space="0" w:color="auto"/>
          </w:divBdr>
        </w:div>
        <w:div w:id="1725105227">
          <w:marLeft w:val="547"/>
          <w:marRight w:val="0"/>
          <w:marTop w:val="48"/>
          <w:marBottom w:val="0"/>
          <w:divBdr>
            <w:top w:val="none" w:sz="0" w:space="0" w:color="auto"/>
            <w:left w:val="none" w:sz="0" w:space="0" w:color="auto"/>
            <w:bottom w:val="none" w:sz="0" w:space="0" w:color="auto"/>
            <w:right w:val="none" w:sz="0" w:space="0" w:color="auto"/>
          </w:divBdr>
        </w:div>
        <w:div w:id="1453943273">
          <w:marLeft w:val="547"/>
          <w:marRight w:val="0"/>
          <w:marTop w:val="43"/>
          <w:marBottom w:val="0"/>
          <w:divBdr>
            <w:top w:val="none" w:sz="0" w:space="0" w:color="auto"/>
            <w:left w:val="none" w:sz="0" w:space="0" w:color="auto"/>
            <w:bottom w:val="none" w:sz="0" w:space="0" w:color="auto"/>
            <w:right w:val="none" w:sz="0" w:space="0" w:color="auto"/>
          </w:divBdr>
        </w:div>
        <w:div w:id="1241939834">
          <w:marLeft w:val="1166"/>
          <w:marRight w:val="0"/>
          <w:marTop w:val="38"/>
          <w:marBottom w:val="0"/>
          <w:divBdr>
            <w:top w:val="none" w:sz="0" w:space="0" w:color="auto"/>
            <w:left w:val="none" w:sz="0" w:space="0" w:color="auto"/>
            <w:bottom w:val="none" w:sz="0" w:space="0" w:color="auto"/>
            <w:right w:val="none" w:sz="0" w:space="0" w:color="auto"/>
          </w:divBdr>
        </w:div>
        <w:div w:id="914046502">
          <w:marLeft w:val="547"/>
          <w:marRight w:val="0"/>
          <w:marTop w:val="48"/>
          <w:marBottom w:val="0"/>
          <w:divBdr>
            <w:top w:val="none" w:sz="0" w:space="0" w:color="auto"/>
            <w:left w:val="none" w:sz="0" w:space="0" w:color="auto"/>
            <w:bottom w:val="none" w:sz="0" w:space="0" w:color="auto"/>
            <w:right w:val="none" w:sz="0" w:space="0" w:color="auto"/>
          </w:divBdr>
        </w:div>
        <w:div w:id="779224405">
          <w:marLeft w:val="547"/>
          <w:marRight w:val="0"/>
          <w:marTop w:val="58"/>
          <w:marBottom w:val="0"/>
          <w:divBdr>
            <w:top w:val="none" w:sz="0" w:space="0" w:color="auto"/>
            <w:left w:val="none" w:sz="0" w:space="0" w:color="auto"/>
            <w:bottom w:val="none" w:sz="0" w:space="0" w:color="auto"/>
            <w:right w:val="none" w:sz="0" w:space="0" w:color="auto"/>
          </w:divBdr>
        </w:div>
        <w:div w:id="1075469884">
          <w:marLeft w:val="547"/>
          <w:marRight w:val="0"/>
          <w:marTop w:val="58"/>
          <w:marBottom w:val="0"/>
          <w:divBdr>
            <w:top w:val="none" w:sz="0" w:space="0" w:color="auto"/>
            <w:left w:val="none" w:sz="0" w:space="0" w:color="auto"/>
            <w:bottom w:val="none" w:sz="0" w:space="0" w:color="auto"/>
            <w:right w:val="none" w:sz="0" w:space="0" w:color="auto"/>
          </w:divBdr>
        </w:div>
        <w:div w:id="2086493209">
          <w:marLeft w:val="547"/>
          <w:marRight w:val="0"/>
          <w:marTop w:val="58"/>
          <w:marBottom w:val="0"/>
          <w:divBdr>
            <w:top w:val="none" w:sz="0" w:space="0" w:color="auto"/>
            <w:left w:val="none" w:sz="0" w:space="0" w:color="auto"/>
            <w:bottom w:val="none" w:sz="0" w:space="0" w:color="auto"/>
            <w:right w:val="none" w:sz="0" w:space="0" w:color="auto"/>
          </w:divBdr>
        </w:div>
        <w:div w:id="1883133238">
          <w:marLeft w:val="547"/>
          <w:marRight w:val="0"/>
          <w:marTop w:val="58"/>
          <w:marBottom w:val="0"/>
          <w:divBdr>
            <w:top w:val="none" w:sz="0" w:space="0" w:color="auto"/>
            <w:left w:val="none" w:sz="0" w:space="0" w:color="auto"/>
            <w:bottom w:val="none" w:sz="0" w:space="0" w:color="auto"/>
            <w:right w:val="none" w:sz="0" w:space="0" w:color="auto"/>
          </w:divBdr>
        </w:div>
        <w:div w:id="599141591">
          <w:marLeft w:val="547"/>
          <w:marRight w:val="0"/>
          <w:marTop w:val="48"/>
          <w:marBottom w:val="0"/>
          <w:divBdr>
            <w:top w:val="none" w:sz="0" w:space="0" w:color="auto"/>
            <w:left w:val="none" w:sz="0" w:space="0" w:color="auto"/>
            <w:bottom w:val="none" w:sz="0" w:space="0" w:color="auto"/>
            <w:right w:val="none" w:sz="0" w:space="0" w:color="auto"/>
          </w:divBdr>
        </w:div>
        <w:div w:id="1135023556">
          <w:marLeft w:val="547"/>
          <w:marRight w:val="0"/>
          <w:marTop w:val="34"/>
          <w:marBottom w:val="0"/>
          <w:divBdr>
            <w:top w:val="none" w:sz="0" w:space="0" w:color="auto"/>
            <w:left w:val="none" w:sz="0" w:space="0" w:color="auto"/>
            <w:bottom w:val="none" w:sz="0" w:space="0" w:color="auto"/>
            <w:right w:val="none" w:sz="0" w:space="0" w:color="auto"/>
          </w:divBdr>
        </w:div>
        <w:div w:id="1037970083">
          <w:marLeft w:val="547"/>
          <w:marRight w:val="0"/>
          <w:marTop w:val="29"/>
          <w:marBottom w:val="0"/>
          <w:divBdr>
            <w:top w:val="none" w:sz="0" w:space="0" w:color="auto"/>
            <w:left w:val="none" w:sz="0" w:space="0" w:color="auto"/>
            <w:bottom w:val="none" w:sz="0" w:space="0" w:color="auto"/>
            <w:right w:val="none" w:sz="0" w:space="0" w:color="auto"/>
          </w:divBdr>
        </w:div>
        <w:div w:id="2139372118">
          <w:marLeft w:val="547"/>
          <w:marRight w:val="0"/>
          <w:marTop w:val="29"/>
          <w:marBottom w:val="0"/>
          <w:divBdr>
            <w:top w:val="none" w:sz="0" w:space="0" w:color="auto"/>
            <w:left w:val="none" w:sz="0" w:space="0" w:color="auto"/>
            <w:bottom w:val="none" w:sz="0" w:space="0" w:color="auto"/>
            <w:right w:val="none" w:sz="0" w:space="0" w:color="auto"/>
          </w:divBdr>
        </w:div>
        <w:div w:id="1824006941">
          <w:marLeft w:val="547"/>
          <w:marRight w:val="0"/>
          <w:marTop w:val="48"/>
          <w:marBottom w:val="0"/>
          <w:divBdr>
            <w:top w:val="none" w:sz="0" w:space="0" w:color="auto"/>
            <w:left w:val="none" w:sz="0" w:space="0" w:color="auto"/>
            <w:bottom w:val="none" w:sz="0" w:space="0" w:color="auto"/>
            <w:right w:val="none" w:sz="0" w:space="0" w:color="auto"/>
          </w:divBdr>
        </w:div>
        <w:div w:id="9525897">
          <w:marLeft w:val="547"/>
          <w:marRight w:val="0"/>
          <w:marTop w:val="29"/>
          <w:marBottom w:val="0"/>
          <w:divBdr>
            <w:top w:val="none" w:sz="0" w:space="0" w:color="auto"/>
            <w:left w:val="none" w:sz="0" w:space="0" w:color="auto"/>
            <w:bottom w:val="none" w:sz="0" w:space="0" w:color="auto"/>
            <w:right w:val="none" w:sz="0" w:space="0" w:color="auto"/>
          </w:divBdr>
        </w:div>
        <w:div w:id="1214537164">
          <w:marLeft w:val="547"/>
          <w:marRight w:val="0"/>
          <w:marTop w:val="29"/>
          <w:marBottom w:val="0"/>
          <w:divBdr>
            <w:top w:val="none" w:sz="0" w:space="0" w:color="auto"/>
            <w:left w:val="none" w:sz="0" w:space="0" w:color="auto"/>
            <w:bottom w:val="none" w:sz="0" w:space="0" w:color="auto"/>
            <w:right w:val="none" w:sz="0" w:space="0" w:color="auto"/>
          </w:divBdr>
        </w:div>
        <w:div w:id="750811724">
          <w:marLeft w:val="547"/>
          <w:marRight w:val="0"/>
          <w:marTop w:val="29"/>
          <w:marBottom w:val="0"/>
          <w:divBdr>
            <w:top w:val="none" w:sz="0" w:space="0" w:color="auto"/>
            <w:left w:val="none" w:sz="0" w:space="0" w:color="auto"/>
            <w:bottom w:val="none" w:sz="0" w:space="0" w:color="auto"/>
            <w:right w:val="none" w:sz="0" w:space="0" w:color="auto"/>
          </w:divBdr>
        </w:div>
        <w:div w:id="558707873">
          <w:marLeft w:val="547"/>
          <w:marRight w:val="0"/>
          <w:marTop w:val="29"/>
          <w:marBottom w:val="0"/>
          <w:divBdr>
            <w:top w:val="none" w:sz="0" w:space="0" w:color="auto"/>
            <w:left w:val="none" w:sz="0" w:space="0" w:color="auto"/>
            <w:bottom w:val="none" w:sz="0" w:space="0" w:color="auto"/>
            <w:right w:val="none" w:sz="0" w:space="0" w:color="auto"/>
          </w:divBdr>
        </w:div>
        <w:div w:id="2128771863">
          <w:marLeft w:val="547"/>
          <w:marRight w:val="0"/>
          <w:marTop w:val="48"/>
          <w:marBottom w:val="0"/>
          <w:divBdr>
            <w:top w:val="none" w:sz="0" w:space="0" w:color="auto"/>
            <w:left w:val="none" w:sz="0" w:space="0" w:color="auto"/>
            <w:bottom w:val="none" w:sz="0" w:space="0" w:color="auto"/>
            <w:right w:val="none" w:sz="0" w:space="0" w:color="auto"/>
          </w:divBdr>
        </w:div>
        <w:div w:id="1757363927">
          <w:marLeft w:val="547"/>
          <w:marRight w:val="0"/>
          <w:marTop w:val="72"/>
          <w:marBottom w:val="0"/>
          <w:divBdr>
            <w:top w:val="none" w:sz="0" w:space="0" w:color="auto"/>
            <w:left w:val="none" w:sz="0" w:space="0" w:color="auto"/>
            <w:bottom w:val="none" w:sz="0" w:space="0" w:color="auto"/>
            <w:right w:val="none" w:sz="0" w:space="0" w:color="auto"/>
          </w:divBdr>
        </w:div>
        <w:div w:id="1849950321">
          <w:marLeft w:val="547"/>
          <w:marRight w:val="0"/>
          <w:marTop w:val="62"/>
          <w:marBottom w:val="0"/>
          <w:divBdr>
            <w:top w:val="none" w:sz="0" w:space="0" w:color="auto"/>
            <w:left w:val="none" w:sz="0" w:space="0" w:color="auto"/>
            <w:bottom w:val="none" w:sz="0" w:space="0" w:color="auto"/>
            <w:right w:val="none" w:sz="0" w:space="0" w:color="auto"/>
          </w:divBdr>
        </w:div>
        <w:div w:id="1358971714">
          <w:marLeft w:val="547"/>
          <w:marRight w:val="0"/>
          <w:marTop w:val="62"/>
          <w:marBottom w:val="0"/>
          <w:divBdr>
            <w:top w:val="none" w:sz="0" w:space="0" w:color="auto"/>
            <w:left w:val="none" w:sz="0" w:space="0" w:color="auto"/>
            <w:bottom w:val="none" w:sz="0" w:space="0" w:color="auto"/>
            <w:right w:val="none" w:sz="0" w:space="0" w:color="auto"/>
          </w:divBdr>
        </w:div>
        <w:div w:id="688259287">
          <w:marLeft w:val="547"/>
          <w:marRight w:val="0"/>
          <w:marTop w:val="62"/>
          <w:marBottom w:val="0"/>
          <w:divBdr>
            <w:top w:val="none" w:sz="0" w:space="0" w:color="auto"/>
            <w:left w:val="none" w:sz="0" w:space="0" w:color="auto"/>
            <w:bottom w:val="none" w:sz="0" w:space="0" w:color="auto"/>
            <w:right w:val="none" w:sz="0" w:space="0" w:color="auto"/>
          </w:divBdr>
        </w:div>
        <w:div w:id="954016735">
          <w:marLeft w:val="547"/>
          <w:marRight w:val="0"/>
          <w:marTop w:val="62"/>
          <w:marBottom w:val="0"/>
          <w:divBdr>
            <w:top w:val="none" w:sz="0" w:space="0" w:color="auto"/>
            <w:left w:val="none" w:sz="0" w:space="0" w:color="auto"/>
            <w:bottom w:val="none" w:sz="0" w:space="0" w:color="auto"/>
            <w:right w:val="none" w:sz="0" w:space="0" w:color="auto"/>
          </w:divBdr>
        </w:div>
      </w:divsChild>
    </w:div>
    <w:div w:id="1714846420">
      <w:bodyDiv w:val="1"/>
      <w:marLeft w:val="0"/>
      <w:marRight w:val="0"/>
      <w:marTop w:val="0"/>
      <w:marBottom w:val="0"/>
      <w:divBdr>
        <w:top w:val="none" w:sz="0" w:space="0" w:color="auto"/>
        <w:left w:val="none" w:sz="0" w:space="0" w:color="auto"/>
        <w:bottom w:val="none" w:sz="0" w:space="0" w:color="auto"/>
        <w:right w:val="none" w:sz="0" w:space="0" w:color="auto"/>
      </w:divBdr>
      <w:divsChild>
        <w:div w:id="1404449706">
          <w:marLeft w:val="547"/>
          <w:marRight w:val="0"/>
          <w:marTop w:val="48"/>
          <w:marBottom w:val="0"/>
          <w:divBdr>
            <w:top w:val="none" w:sz="0" w:space="0" w:color="auto"/>
            <w:left w:val="none" w:sz="0" w:space="0" w:color="auto"/>
            <w:bottom w:val="none" w:sz="0" w:space="0" w:color="auto"/>
            <w:right w:val="none" w:sz="0" w:space="0" w:color="auto"/>
          </w:divBdr>
        </w:div>
        <w:div w:id="340788129">
          <w:marLeft w:val="547"/>
          <w:marRight w:val="0"/>
          <w:marTop w:val="48"/>
          <w:marBottom w:val="0"/>
          <w:divBdr>
            <w:top w:val="none" w:sz="0" w:space="0" w:color="auto"/>
            <w:left w:val="none" w:sz="0" w:space="0" w:color="auto"/>
            <w:bottom w:val="none" w:sz="0" w:space="0" w:color="auto"/>
            <w:right w:val="none" w:sz="0" w:space="0" w:color="auto"/>
          </w:divBdr>
        </w:div>
        <w:div w:id="142044837">
          <w:marLeft w:val="547"/>
          <w:marRight w:val="0"/>
          <w:marTop w:val="48"/>
          <w:marBottom w:val="0"/>
          <w:divBdr>
            <w:top w:val="none" w:sz="0" w:space="0" w:color="auto"/>
            <w:left w:val="none" w:sz="0" w:space="0" w:color="auto"/>
            <w:bottom w:val="none" w:sz="0" w:space="0" w:color="auto"/>
            <w:right w:val="none" w:sz="0" w:space="0" w:color="auto"/>
          </w:divBdr>
        </w:div>
        <w:div w:id="647054859">
          <w:marLeft w:val="547"/>
          <w:marRight w:val="0"/>
          <w:marTop w:val="38"/>
          <w:marBottom w:val="0"/>
          <w:divBdr>
            <w:top w:val="none" w:sz="0" w:space="0" w:color="auto"/>
            <w:left w:val="none" w:sz="0" w:space="0" w:color="auto"/>
            <w:bottom w:val="none" w:sz="0" w:space="0" w:color="auto"/>
            <w:right w:val="none" w:sz="0" w:space="0" w:color="auto"/>
          </w:divBdr>
        </w:div>
        <w:div w:id="1179924715">
          <w:marLeft w:val="547"/>
          <w:marRight w:val="0"/>
          <w:marTop w:val="48"/>
          <w:marBottom w:val="0"/>
          <w:divBdr>
            <w:top w:val="none" w:sz="0" w:space="0" w:color="auto"/>
            <w:left w:val="none" w:sz="0" w:space="0" w:color="auto"/>
            <w:bottom w:val="none" w:sz="0" w:space="0" w:color="auto"/>
            <w:right w:val="none" w:sz="0" w:space="0" w:color="auto"/>
          </w:divBdr>
        </w:div>
        <w:div w:id="1852990610">
          <w:marLeft w:val="547"/>
          <w:marRight w:val="0"/>
          <w:marTop w:val="48"/>
          <w:marBottom w:val="0"/>
          <w:divBdr>
            <w:top w:val="none" w:sz="0" w:space="0" w:color="auto"/>
            <w:left w:val="none" w:sz="0" w:space="0" w:color="auto"/>
            <w:bottom w:val="none" w:sz="0" w:space="0" w:color="auto"/>
            <w:right w:val="none" w:sz="0" w:space="0" w:color="auto"/>
          </w:divBdr>
        </w:div>
        <w:div w:id="1316255800">
          <w:marLeft w:val="547"/>
          <w:marRight w:val="0"/>
          <w:marTop w:val="38"/>
          <w:marBottom w:val="0"/>
          <w:divBdr>
            <w:top w:val="none" w:sz="0" w:space="0" w:color="auto"/>
            <w:left w:val="none" w:sz="0" w:space="0" w:color="auto"/>
            <w:bottom w:val="none" w:sz="0" w:space="0" w:color="auto"/>
            <w:right w:val="none" w:sz="0" w:space="0" w:color="auto"/>
          </w:divBdr>
        </w:div>
        <w:div w:id="2023507757">
          <w:marLeft w:val="547"/>
          <w:marRight w:val="0"/>
          <w:marTop w:val="38"/>
          <w:marBottom w:val="0"/>
          <w:divBdr>
            <w:top w:val="none" w:sz="0" w:space="0" w:color="auto"/>
            <w:left w:val="none" w:sz="0" w:space="0" w:color="auto"/>
            <w:bottom w:val="none" w:sz="0" w:space="0" w:color="auto"/>
            <w:right w:val="none" w:sz="0" w:space="0" w:color="auto"/>
          </w:divBdr>
        </w:div>
        <w:div w:id="389118508">
          <w:marLeft w:val="547"/>
          <w:marRight w:val="0"/>
          <w:marTop w:val="38"/>
          <w:marBottom w:val="0"/>
          <w:divBdr>
            <w:top w:val="none" w:sz="0" w:space="0" w:color="auto"/>
            <w:left w:val="none" w:sz="0" w:space="0" w:color="auto"/>
            <w:bottom w:val="none" w:sz="0" w:space="0" w:color="auto"/>
            <w:right w:val="none" w:sz="0" w:space="0" w:color="auto"/>
          </w:divBdr>
        </w:div>
        <w:div w:id="1796439580">
          <w:marLeft w:val="547"/>
          <w:marRight w:val="0"/>
          <w:marTop w:val="48"/>
          <w:marBottom w:val="0"/>
          <w:divBdr>
            <w:top w:val="none" w:sz="0" w:space="0" w:color="auto"/>
            <w:left w:val="none" w:sz="0" w:space="0" w:color="auto"/>
            <w:bottom w:val="none" w:sz="0" w:space="0" w:color="auto"/>
            <w:right w:val="none" w:sz="0" w:space="0" w:color="auto"/>
          </w:divBdr>
        </w:div>
        <w:div w:id="1942100977">
          <w:marLeft w:val="547"/>
          <w:marRight w:val="0"/>
          <w:marTop w:val="48"/>
          <w:marBottom w:val="0"/>
          <w:divBdr>
            <w:top w:val="none" w:sz="0" w:space="0" w:color="auto"/>
            <w:left w:val="none" w:sz="0" w:space="0" w:color="auto"/>
            <w:bottom w:val="none" w:sz="0" w:space="0" w:color="auto"/>
            <w:right w:val="none" w:sz="0" w:space="0" w:color="auto"/>
          </w:divBdr>
        </w:div>
        <w:div w:id="1573273722">
          <w:marLeft w:val="547"/>
          <w:marRight w:val="0"/>
          <w:marTop w:val="53"/>
          <w:marBottom w:val="0"/>
          <w:divBdr>
            <w:top w:val="none" w:sz="0" w:space="0" w:color="auto"/>
            <w:left w:val="none" w:sz="0" w:space="0" w:color="auto"/>
            <w:bottom w:val="none" w:sz="0" w:space="0" w:color="auto"/>
            <w:right w:val="none" w:sz="0" w:space="0" w:color="auto"/>
          </w:divBdr>
        </w:div>
        <w:div w:id="1740401077">
          <w:marLeft w:val="547"/>
          <w:marRight w:val="0"/>
          <w:marTop w:val="48"/>
          <w:marBottom w:val="0"/>
          <w:divBdr>
            <w:top w:val="none" w:sz="0" w:space="0" w:color="auto"/>
            <w:left w:val="none" w:sz="0" w:space="0" w:color="auto"/>
            <w:bottom w:val="none" w:sz="0" w:space="0" w:color="auto"/>
            <w:right w:val="none" w:sz="0" w:space="0" w:color="auto"/>
          </w:divBdr>
        </w:div>
        <w:div w:id="1561206520">
          <w:marLeft w:val="547"/>
          <w:marRight w:val="0"/>
          <w:marTop w:val="48"/>
          <w:marBottom w:val="0"/>
          <w:divBdr>
            <w:top w:val="none" w:sz="0" w:space="0" w:color="auto"/>
            <w:left w:val="none" w:sz="0" w:space="0" w:color="auto"/>
            <w:bottom w:val="none" w:sz="0" w:space="0" w:color="auto"/>
            <w:right w:val="none" w:sz="0" w:space="0" w:color="auto"/>
          </w:divBdr>
        </w:div>
        <w:div w:id="154499452">
          <w:marLeft w:val="547"/>
          <w:marRight w:val="0"/>
          <w:marTop w:val="48"/>
          <w:marBottom w:val="0"/>
          <w:divBdr>
            <w:top w:val="none" w:sz="0" w:space="0" w:color="auto"/>
            <w:left w:val="none" w:sz="0" w:space="0" w:color="auto"/>
            <w:bottom w:val="none" w:sz="0" w:space="0" w:color="auto"/>
            <w:right w:val="none" w:sz="0" w:space="0" w:color="auto"/>
          </w:divBdr>
        </w:div>
        <w:div w:id="1767846777">
          <w:marLeft w:val="547"/>
          <w:marRight w:val="0"/>
          <w:marTop w:val="48"/>
          <w:marBottom w:val="0"/>
          <w:divBdr>
            <w:top w:val="none" w:sz="0" w:space="0" w:color="auto"/>
            <w:left w:val="none" w:sz="0" w:space="0" w:color="auto"/>
            <w:bottom w:val="none" w:sz="0" w:space="0" w:color="auto"/>
            <w:right w:val="none" w:sz="0" w:space="0" w:color="auto"/>
          </w:divBdr>
        </w:div>
        <w:div w:id="220757178">
          <w:marLeft w:val="547"/>
          <w:marRight w:val="0"/>
          <w:marTop w:val="48"/>
          <w:marBottom w:val="0"/>
          <w:divBdr>
            <w:top w:val="none" w:sz="0" w:space="0" w:color="auto"/>
            <w:left w:val="none" w:sz="0" w:space="0" w:color="auto"/>
            <w:bottom w:val="none" w:sz="0" w:space="0" w:color="auto"/>
            <w:right w:val="none" w:sz="0" w:space="0" w:color="auto"/>
          </w:divBdr>
        </w:div>
        <w:div w:id="754941179">
          <w:marLeft w:val="547"/>
          <w:marRight w:val="0"/>
          <w:marTop w:val="48"/>
          <w:marBottom w:val="0"/>
          <w:divBdr>
            <w:top w:val="none" w:sz="0" w:space="0" w:color="auto"/>
            <w:left w:val="none" w:sz="0" w:space="0" w:color="auto"/>
            <w:bottom w:val="none" w:sz="0" w:space="0" w:color="auto"/>
            <w:right w:val="none" w:sz="0" w:space="0" w:color="auto"/>
          </w:divBdr>
        </w:div>
        <w:div w:id="1012147719">
          <w:marLeft w:val="547"/>
          <w:marRight w:val="0"/>
          <w:marTop w:val="48"/>
          <w:marBottom w:val="0"/>
          <w:divBdr>
            <w:top w:val="none" w:sz="0" w:space="0" w:color="auto"/>
            <w:left w:val="none" w:sz="0" w:space="0" w:color="auto"/>
            <w:bottom w:val="none" w:sz="0" w:space="0" w:color="auto"/>
            <w:right w:val="none" w:sz="0" w:space="0" w:color="auto"/>
          </w:divBdr>
        </w:div>
        <w:div w:id="1982077775">
          <w:marLeft w:val="547"/>
          <w:marRight w:val="0"/>
          <w:marTop w:val="29"/>
          <w:marBottom w:val="0"/>
          <w:divBdr>
            <w:top w:val="none" w:sz="0" w:space="0" w:color="auto"/>
            <w:left w:val="none" w:sz="0" w:space="0" w:color="auto"/>
            <w:bottom w:val="none" w:sz="0" w:space="0" w:color="auto"/>
            <w:right w:val="none" w:sz="0" w:space="0" w:color="auto"/>
          </w:divBdr>
        </w:div>
        <w:div w:id="1904169575">
          <w:marLeft w:val="547"/>
          <w:marRight w:val="0"/>
          <w:marTop w:val="29"/>
          <w:marBottom w:val="0"/>
          <w:divBdr>
            <w:top w:val="none" w:sz="0" w:space="0" w:color="auto"/>
            <w:left w:val="none" w:sz="0" w:space="0" w:color="auto"/>
            <w:bottom w:val="none" w:sz="0" w:space="0" w:color="auto"/>
            <w:right w:val="none" w:sz="0" w:space="0" w:color="auto"/>
          </w:divBdr>
        </w:div>
        <w:div w:id="465634407">
          <w:marLeft w:val="547"/>
          <w:marRight w:val="0"/>
          <w:marTop w:val="29"/>
          <w:marBottom w:val="0"/>
          <w:divBdr>
            <w:top w:val="none" w:sz="0" w:space="0" w:color="auto"/>
            <w:left w:val="none" w:sz="0" w:space="0" w:color="auto"/>
            <w:bottom w:val="none" w:sz="0" w:space="0" w:color="auto"/>
            <w:right w:val="none" w:sz="0" w:space="0" w:color="auto"/>
          </w:divBdr>
        </w:div>
        <w:div w:id="1819296844">
          <w:marLeft w:val="547"/>
          <w:marRight w:val="0"/>
          <w:marTop w:val="29"/>
          <w:marBottom w:val="0"/>
          <w:divBdr>
            <w:top w:val="none" w:sz="0" w:space="0" w:color="auto"/>
            <w:left w:val="none" w:sz="0" w:space="0" w:color="auto"/>
            <w:bottom w:val="none" w:sz="0" w:space="0" w:color="auto"/>
            <w:right w:val="none" w:sz="0" w:space="0" w:color="auto"/>
          </w:divBdr>
        </w:div>
        <w:div w:id="151333433">
          <w:marLeft w:val="547"/>
          <w:marRight w:val="0"/>
          <w:marTop w:val="29"/>
          <w:marBottom w:val="0"/>
          <w:divBdr>
            <w:top w:val="none" w:sz="0" w:space="0" w:color="auto"/>
            <w:left w:val="none" w:sz="0" w:space="0" w:color="auto"/>
            <w:bottom w:val="none" w:sz="0" w:space="0" w:color="auto"/>
            <w:right w:val="none" w:sz="0" w:space="0" w:color="auto"/>
          </w:divBdr>
        </w:div>
        <w:div w:id="1288468543">
          <w:marLeft w:val="547"/>
          <w:marRight w:val="0"/>
          <w:marTop w:val="48"/>
          <w:marBottom w:val="0"/>
          <w:divBdr>
            <w:top w:val="none" w:sz="0" w:space="0" w:color="auto"/>
            <w:left w:val="none" w:sz="0" w:space="0" w:color="auto"/>
            <w:bottom w:val="none" w:sz="0" w:space="0" w:color="auto"/>
            <w:right w:val="none" w:sz="0" w:space="0" w:color="auto"/>
          </w:divBdr>
        </w:div>
        <w:div w:id="2069452935">
          <w:marLeft w:val="547"/>
          <w:marRight w:val="0"/>
          <w:marTop w:val="29"/>
          <w:marBottom w:val="0"/>
          <w:divBdr>
            <w:top w:val="none" w:sz="0" w:space="0" w:color="auto"/>
            <w:left w:val="none" w:sz="0" w:space="0" w:color="auto"/>
            <w:bottom w:val="none" w:sz="0" w:space="0" w:color="auto"/>
            <w:right w:val="none" w:sz="0" w:space="0" w:color="auto"/>
          </w:divBdr>
        </w:div>
        <w:div w:id="48000504">
          <w:marLeft w:val="547"/>
          <w:marRight w:val="0"/>
          <w:marTop w:val="29"/>
          <w:marBottom w:val="0"/>
          <w:divBdr>
            <w:top w:val="none" w:sz="0" w:space="0" w:color="auto"/>
            <w:left w:val="none" w:sz="0" w:space="0" w:color="auto"/>
            <w:bottom w:val="none" w:sz="0" w:space="0" w:color="auto"/>
            <w:right w:val="none" w:sz="0" w:space="0" w:color="auto"/>
          </w:divBdr>
        </w:div>
        <w:div w:id="1613852951">
          <w:marLeft w:val="547"/>
          <w:marRight w:val="0"/>
          <w:marTop w:val="58"/>
          <w:marBottom w:val="0"/>
          <w:divBdr>
            <w:top w:val="none" w:sz="0" w:space="0" w:color="auto"/>
            <w:left w:val="none" w:sz="0" w:space="0" w:color="auto"/>
            <w:bottom w:val="none" w:sz="0" w:space="0" w:color="auto"/>
            <w:right w:val="none" w:sz="0" w:space="0" w:color="auto"/>
          </w:divBdr>
        </w:div>
        <w:div w:id="675618195">
          <w:marLeft w:val="547"/>
          <w:marRight w:val="0"/>
          <w:marTop w:val="29"/>
          <w:marBottom w:val="0"/>
          <w:divBdr>
            <w:top w:val="none" w:sz="0" w:space="0" w:color="auto"/>
            <w:left w:val="none" w:sz="0" w:space="0" w:color="auto"/>
            <w:bottom w:val="none" w:sz="0" w:space="0" w:color="auto"/>
            <w:right w:val="none" w:sz="0" w:space="0" w:color="auto"/>
          </w:divBdr>
        </w:div>
        <w:div w:id="1843472370">
          <w:marLeft w:val="547"/>
          <w:marRight w:val="0"/>
          <w:marTop w:val="29"/>
          <w:marBottom w:val="0"/>
          <w:divBdr>
            <w:top w:val="none" w:sz="0" w:space="0" w:color="auto"/>
            <w:left w:val="none" w:sz="0" w:space="0" w:color="auto"/>
            <w:bottom w:val="none" w:sz="0" w:space="0" w:color="auto"/>
            <w:right w:val="none" w:sz="0" w:space="0" w:color="auto"/>
          </w:divBdr>
        </w:div>
        <w:div w:id="1154831989">
          <w:marLeft w:val="547"/>
          <w:marRight w:val="0"/>
          <w:marTop w:val="58"/>
          <w:marBottom w:val="0"/>
          <w:divBdr>
            <w:top w:val="none" w:sz="0" w:space="0" w:color="auto"/>
            <w:left w:val="none" w:sz="0" w:space="0" w:color="auto"/>
            <w:bottom w:val="none" w:sz="0" w:space="0" w:color="auto"/>
            <w:right w:val="none" w:sz="0" w:space="0" w:color="auto"/>
          </w:divBdr>
        </w:div>
        <w:div w:id="1241140811">
          <w:marLeft w:val="547"/>
          <w:marRight w:val="0"/>
          <w:marTop w:val="72"/>
          <w:marBottom w:val="0"/>
          <w:divBdr>
            <w:top w:val="none" w:sz="0" w:space="0" w:color="auto"/>
            <w:left w:val="none" w:sz="0" w:space="0" w:color="auto"/>
            <w:bottom w:val="none" w:sz="0" w:space="0" w:color="auto"/>
            <w:right w:val="none" w:sz="0" w:space="0" w:color="auto"/>
          </w:divBdr>
        </w:div>
        <w:div w:id="1186671261">
          <w:marLeft w:val="547"/>
          <w:marRight w:val="0"/>
          <w:marTop w:val="72"/>
          <w:marBottom w:val="0"/>
          <w:divBdr>
            <w:top w:val="none" w:sz="0" w:space="0" w:color="auto"/>
            <w:left w:val="none" w:sz="0" w:space="0" w:color="auto"/>
            <w:bottom w:val="none" w:sz="0" w:space="0" w:color="auto"/>
            <w:right w:val="none" w:sz="0" w:space="0" w:color="auto"/>
          </w:divBdr>
        </w:div>
        <w:div w:id="205263394">
          <w:marLeft w:val="547"/>
          <w:marRight w:val="0"/>
          <w:marTop w:val="72"/>
          <w:marBottom w:val="0"/>
          <w:divBdr>
            <w:top w:val="none" w:sz="0" w:space="0" w:color="auto"/>
            <w:left w:val="none" w:sz="0" w:space="0" w:color="auto"/>
            <w:bottom w:val="none" w:sz="0" w:space="0" w:color="auto"/>
            <w:right w:val="none" w:sz="0" w:space="0" w:color="auto"/>
          </w:divBdr>
        </w:div>
        <w:div w:id="1419247920">
          <w:marLeft w:val="547"/>
          <w:marRight w:val="0"/>
          <w:marTop w:val="72"/>
          <w:marBottom w:val="0"/>
          <w:divBdr>
            <w:top w:val="none" w:sz="0" w:space="0" w:color="auto"/>
            <w:left w:val="none" w:sz="0" w:space="0" w:color="auto"/>
            <w:bottom w:val="none" w:sz="0" w:space="0" w:color="auto"/>
            <w:right w:val="none" w:sz="0" w:space="0" w:color="auto"/>
          </w:divBdr>
        </w:div>
        <w:div w:id="2039545883">
          <w:marLeft w:val="547"/>
          <w:marRight w:val="0"/>
          <w:marTop w:val="72"/>
          <w:marBottom w:val="0"/>
          <w:divBdr>
            <w:top w:val="none" w:sz="0" w:space="0" w:color="auto"/>
            <w:left w:val="none" w:sz="0" w:space="0" w:color="auto"/>
            <w:bottom w:val="none" w:sz="0" w:space="0" w:color="auto"/>
            <w:right w:val="none" w:sz="0" w:space="0" w:color="auto"/>
          </w:divBdr>
        </w:div>
        <w:div w:id="300965848">
          <w:marLeft w:val="547"/>
          <w:marRight w:val="0"/>
          <w:marTop w:val="72"/>
          <w:marBottom w:val="0"/>
          <w:divBdr>
            <w:top w:val="none" w:sz="0" w:space="0" w:color="auto"/>
            <w:left w:val="none" w:sz="0" w:space="0" w:color="auto"/>
            <w:bottom w:val="none" w:sz="0" w:space="0" w:color="auto"/>
            <w:right w:val="none" w:sz="0" w:space="0" w:color="auto"/>
          </w:divBdr>
        </w:div>
        <w:div w:id="1920363436">
          <w:marLeft w:val="547"/>
          <w:marRight w:val="0"/>
          <w:marTop w:val="72"/>
          <w:marBottom w:val="0"/>
          <w:divBdr>
            <w:top w:val="none" w:sz="0" w:space="0" w:color="auto"/>
            <w:left w:val="none" w:sz="0" w:space="0" w:color="auto"/>
            <w:bottom w:val="none" w:sz="0" w:space="0" w:color="auto"/>
            <w:right w:val="none" w:sz="0" w:space="0" w:color="auto"/>
          </w:divBdr>
        </w:div>
        <w:div w:id="669024011">
          <w:marLeft w:val="547"/>
          <w:marRight w:val="0"/>
          <w:marTop w:val="48"/>
          <w:marBottom w:val="0"/>
          <w:divBdr>
            <w:top w:val="none" w:sz="0" w:space="0" w:color="auto"/>
            <w:left w:val="none" w:sz="0" w:space="0" w:color="auto"/>
            <w:bottom w:val="none" w:sz="0" w:space="0" w:color="auto"/>
            <w:right w:val="none" w:sz="0" w:space="0" w:color="auto"/>
          </w:divBdr>
        </w:div>
        <w:div w:id="568344836">
          <w:marLeft w:val="547"/>
          <w:marRight w:val="0"/>
          <w:marTop w:val="29"/>
          <w:marBottom w:val="0"/>
          <w:divBdr>
            <w:top w:val="none" w:sz="0" w:space="0" w:color="auto"/>
            <w:left w:val="none" w:sz="0" w:space="0" w:color="auto"/>
            <w:bottom w:val="none" w:sz="0" w:space="0" w:color="auto"/>
            <w:right w:val="none" w:sz="0" w:space="0" w:color="auto"/>
          </w:divBdr>
        </w:div>
        <w:div w:id="1534003064">
          <w:marLeft w:val="547"/>
          <w:marRight w:val="0"/>
          <w:marTop w:val="29"/>
          <w:marBottom w:val="0"/>
          <w:divBdr>
            <w:top w:val="none" w:sz="0" w:space="0" w:color="auto"/>
            <w:left w:val="none" w:sz="0" w:space="0" w:color="auto"/>
            <w:bottom w:val="none" w:sz="0" w:space="0" w:color="auto"/>
            <w:right w:val="none" w:sz="0" w:space="0" w:color="auto"/>
          </w:divBdr>
        </w:div>
        <w:div w:id="2058702430">
          <w:marLeft w:val="547"/>
          <w:marRight w:val="0"/>
          <w:marTop w:val="29"/>
          <w:marBottom w:val="0"/>
          <w:divBdr>
            <w:top w:val="none" w:sz="0" w:space="0" w:color="auto"/>
            <w:left w:val="none" w:sz="0" w:space="0" w:color="auto"/>
            <w:bottom w:val="none" w:sz="0" w:space="0" w:color="auto"/>
            <w:right w:val="none" w:sz="0" w:space="0" w:color="auto"/>
          </w:divBdr>
        </w:div>
        <w:div w:id="120811090">
          <w:marLeft w:val="547"/>
          <w:marRight w:val="0"/>
          <w:marTop w:val="48"/>
          <w:marBottom w:val="0"/>
          <w:divBdr>
            <w:top w:val="none" w:sz="0" w:space="0" w:color="auto"/>
            <w:left w:val="none" w:sz="0" w:space="0" w:color="auto"/>
            <w:bottom w:val="none" w:sz="0" w:space="0" w:color="auto"/>
            <w:right w:val="none" w:sz="0" w:space="0" w:color="auto"/>
          </w:divBdr>
        </w:div>
        <w:div w:id="567763801">
          <w:marLeft w:val="547"/>
          <w:marRight w:val="0"/>
          <w:marTop w:val="48"/>
          <w:marBottom w:val="0"/>
          <w:divBdr>
            <w:top w:val="none" w:sz="0" w:space="0" w:color="auto"/>
            <w:left w:val="none" w:sz="0" w:space="0" w:color="auto"/>
            <w:bottom w:val="none" w:sz="0" w:space="0" w:color="auto"/>
            <w:right w:val="none" w:sz="0" w:space="0" w:color="auto"/>
          </w:divBdr>
        </w:div>
        <w:div w:id="1796828906">
          <w:marLeft w:val="547"/>
          <w:marRight w:val="0"/>
          <w:marTop w:val="48"/>
          <w:marBottom w:val="0"/>
          <w:divBdr>
            <w:top w:val="none" w:sz="0" w:space="0" w:color="auto"/>
            <w:left w:val="none" w:sz="0" w:space="0" w:color="auto"/>
            <w:bottom w:val="none" w:sz="0" w:space="0" w:color="auto"/>
            <w:right w:val="none" w:sz="0" w:space="0" w:color="auto"/>
          </w:divBdr>
        </w:div>
        <w:div w:id="1787125">
          <w:marLeft w:val="547"/>
          <w:marRight w:val="0"/>
          <w:marTop w:val="48"/>
          <w:marBottom w:val="0"/>
          <w:divBdr>
            <w:top w:val="none" w:sz="0" w:space="0" w:color="auto"/>
            <w:left w:val="none" w:sz="0" w:space="0" w:color="auto"/>
            <w:bottom w:val="none" w:sz="0" w:space="0" w:color="auto"/>
            <w:right w:val="none" w:sz="0" w:space="0" w:color="auto"/>
          </w:divBdr>
        </w:div>
        <w:div w:id="2059015665">
          <w:marLeft w:val="547"/>
          <w:marRight w:val="0"/>
          <w:marTop w:val="48"/>
          <w:marBottom w:val="0"/>
          <w:divBdr>
            <w:top w:val="none" w:sz="0" w:space="0" w:color="auto"/>
            <w:left w:val="none" w:sz="0" w:space="0" w:color="auto"/>
            <w:bottom w:val="none" w:sz="0" w:space="0" w:color="auto"/>
            <w:right w:val="none" w:sz="0" w:space="0" w:color="auto"/>
          </w:divBdr>
        </w:div>
        <w:div w:id="2015180066">
          <w:marLeft w:val="547"/>
          <w:marRight w:val="0"/>
          <w:marTop w:val="48"/>
          <w:marBottom w:val="0"/>
          <w:divBdr>
            <w:top w:val="none" w:sz="0" w:space="0" w:color="auto"/>
            <w:left w:val="none" w:sz="0" w:space="0" w:color="auto"/>
            <w:bottom w:val="none" w:sz="0" w:space="0" w:color="auto"/>
            <w:right w:val="none" w:sz="0" w:space="0" w:color="auto"/>
          </w:divBdr>
        </w:div>
        <w:div w:id="54471140">
          <w:marLeft w:val="1166"/>
          <w:marRight w:val="0"/>
          <w:marTop w:val="38"/>
          <w:marBottom w:val="0"/>
          <w:divBdr>
            <w:top w:val="none" w:sz="0" w:space="0" w:color="auto"/>
            <w:left w:val="none" w:sz="0" w:space="0" w:color="auto"/>
            <w:bottom w:val="none" w:sz="0" w:space="0" w:color="auto"/>
            <w:right w:val="none" w:sz="0" w:space="0" w:color="auto"/>
          </w:divBdr>
        </w:div>
        <w:div w:id="995572890">
          <w:marLeft w:val="1166"/>
          <w:marRight w:val="0"/>
          <w:marTop w:val="38"/>
          <w:marBottom w:val="0"/>
          <w:divBdr>
            <w:top w:val="none" w:sz="0" w:space="0" w:color="auto"/>
            <w:left w:val="none" w:sz="0" w:space="0" w:color="auto"/>
            <w:bottom w:val="none" w:sz="0" w:space="0" w:color="auto"/>
            <w:right w:val="none" w:sz="0" w:space="0" w:color="auto"/>
          </w:divBdr>
        </w:div>
        <w:div w:id="373847690">
          <w:marLeft w:val="547"/>
          <w:marRight w:val="0"/>
          <w:marTop w:val="48"/>
          <w:marBottom w:val="0"/>
          <w:divBdr>
            <w:top w:val="none" w:sz="0" w:space="0" w:color="auto"/>
            <w:left w:val="none" w:sz="0" w:space="0" w:color="auto"/>
            <w:bottom w:val="none" w:sz="0" w:space="0" w:color="auto"/>
            <w:right w:val="none" w:sz="0" w:space="0" w:color="auto"/>
          </w:divBdr>
        </w:div>
        <w:div w:id="904872895">
          <w:marLeft w:val="547"/>
          <w:marRight w:val="0"/>
          <w:marTop w:val="48"/>
          <w:marBottom w:val="0"/>
          <w:divBdr>
            <w:top w:val="none" w:sz="0" w:space="0" w:color="auto"/>
            <w:left w:val="none" w:sz="0" w:space="0" w:color="auto"/>
            <w:bottom w:val="none" w:sz="0" w:space="0" w:color="auto"/>
            <w:right w:val="none" w:sz="0" w:space="0" w:color="auto"/>
          </w:divBdr>
        </w:div>
        <w:div w:id="1395393250">
          <w:marLeft w:val="1166"/>
          <w:marRight w:val="0"/>
          <w:marTop w:val="38"/>
          <w:marBottom w:val="0"/>
          <w:divBdr>
            <w:top w:val="none" w:sz="0" w:space="0" w:color="auto"/>
            <w:left w:val="none" w:sz="0" w:space="0" w:color="auto"/>
            <w:bottom w:val="none" w:sz="0" w:space="0" w:color="auto"/>
            <w:right w:val="none" w:sz="0" w:space="0" w:color="auto"/>
          </w:divBdr>
        </w:div>
        <w:div w:id="1661619818">
          <w:marLeft w:val="1166"/>
          <w:marRight w:val="0"/>
          <w:marTop w:val="38"/>
          <w:marBottom w:val="0"/>
          <w:divBdr>
            <w:top w:val="none" w:sz="0" w:space="0" w:color="auto"/>
            <w:left w:val="none" w:sz="0" w:space="0" w:color="auto"/>
            <w:bottom w:val="none" w:sz="0" w:space="0" w:color="auto"/>
            <w:right w:val="none" w:sz="0" w:space="0" w:color="auto"/>
          </w:divBdr>
        </w:div>
        <w:div w:id="249392726">
          <w:marLeft w:val="1166"/>
          <w:marRight w:val="0"/>
          <w:marTop w:val="38"/>
          <w:marBottom w:val="0"/>
          <w:divBdr>
            <w:top w:val="none" w:sz="0" w:space="0" w:color="auto"/>
            <w:left w:val="none" w:sz="0" w:space="0" w:color="auto"/>
            <w:bottom w:val="none" w:sz="0" w:space="0" w:color="auto"/>
            <w:right w:val="none" w:sz="0" w:space="0" w:color="auto"/>
          </w:divBdr>
        </w:div>
        <w:div w:id="1392459145">
          <w:marLeft w:val="1166"/>
          <w:marRight w:val="0"/>
          <w:marTop w:val="38"/>
          <w:marBottom w:val="0"/>
          <w:divBdr>
            <w:top w:val="none" w:sz="0" w:space="0" w:color="auto"/>
            <w:left w:val="none" w:sz="0" w:space="0" w:color="auto"/>
            <w:bottom w:val="none" w:sz="0" w:space="0" w:color="auto"/>
            <w:right w:val="none" w:sz="0" w:space="0" w:color="auto"/>
          </w:divBdr>
        </w:div>
        <w:div w:id="980842091">
          <w:marLeft w:val="547"/>
          <w:marRight w:val="0"/>
          <w:marTop w:val="48"/>
          <w:marBottom w:val="0"/>
          <w:divBdr>
            <w:top w:val="none" w:sz="0" w:space="0" w:color="auto"/>
            <w:left w:val="none" w:sz="0" w:space="0" w:color="auto"/>
            <w:bottom w:val="none" w:sz="0" w:space="0" w:color="auto"/>
            <w:right w:val="none" w:sz="0" w:space="0" w:color="auto"/>
          </w:divBdr>
        </w:div>
        <w:div w:id="718241241">
          <w:marLeft w:val="547"/>
          <w:marRight w:val="0"/>
          <w:marTop w:val="43"/>
          <w:marBottom w:val="0"/>
          <w:divBdr>
            <w:top w:val="none" w:sz="0" w:space="0" w:color="auto"/>
            <w:left w:val="none" w:sz="0" w:space="0" w:color="auto"/>
            <w:bottom w:val="none" w:sz="0" w:space="0" w:color="auto"/>
            <w:right w:val="none" w:sz="0" w:space="0" w:color="auto"/>
          </w:divBdr>
        </w:div>
        <w:div w:id="1149520181">
          <w:marLeft w:val="1166"/>
          <w:marRight w:val="0"/>
          <w:marTop w:val="38"/>
          <w:marBottom w:val="0"/>
          <w:divBdr>
            <w:top w:val="none" w:sz="0" w:space="0" w:color="auto"/>
            <w:left w:val="none" w:sz="0" w:space="0" w:color="auto"/>
            <w:bottom w:val="none" w:sz="0" w:space="0" w:color="auto"/>
            <w:right w:val="none" w:sz="0" w:space="0" w:color="auto"/>
          </w:divBdr>
        </w:div>
        <w:div w:id="1478255700">
          <w:marLeft w:val="547"/>
          <w:marRight w:val="0"/>
          <w:marTop w:val="48"/>
          <w:marBottom w:val="0"/>
          <w:divBdr>
            <w:top w:val="none" w:sz="0" w:space="0" w:color="auto"/>
            <w:left w:val="none" w:sz="0" w:space="0" w:color="auto"/>
            <w:bottom w:val="none" w:sz="0" w:space="0" w:color="auto"/>
            <w:right w:val="none" w:sz="0" w:space="0" w:color="auto"/>
          </w:divBdr>
        </w:div>
        <w:div w:id="743914254">
          <w:marLeft w:val="547"/>
          <w:marRight w:val="0"/>
          <w:marTop w:val="58"/>
          <w:marBottom w:val="0"/>
          <w:divBdr>
            <w:top w:val="none" w:sz="0" w:space="0" w:color="auto"/>
            <w:left w:val="none" w:sz="0" w:space="0" w:color="auto"/>
            <w:bottom w:val="none" w:sz="0" w:space="0" w:color="auto"/>
            <w:right w:val="none" w:sz="0" w:space="0" w:color="auto"/>
          </w:divBdr>
        </w:div>
        <w:div w:id="289559525">
          <w:marLeft w:val="547"/>
          <w:marRight w:val="0"/>
          <w:marTop w:val="58"/>
          <w:marBottom w:val="0"/>
          <w:divBdr>
            <w:top w:val="none" w:sz="0" w:space="0" w:color="auto"/>
            <w:left w:val="none" w:sz="0" w:space="0" w:color="auto"/>
            <w:bottom w:val="none" w:sz="0" w:space="0" w:color="auto"/>
            <w:right w:val="none" w:sz="0" w:space="0" w:color="auto"/>
          </w:divBdr>
        </w:div>
        <w:div w:id="353043457">
          <w:marLeft w:val="547"/>
          <w:marRight w:val="0"/>
          <w:marTop w:val="58"/>
          <w:marBottom w:val="0"/>
          <w:divBdr>
            <w:top w:val="none" w:sz="0" w:space="0" w:color="auto"/>
            <w:left w:val="none" w:sz="0" w:space="0" w:color="auto"/>
            <w:bottom w:val="none" w:sz="0" w:space="0" w:color="auto"/>
            <w:right w:val="none" w:sz="0" w:space="0" w:color="auto"/>
          </w:divBdr>
        </w:div>
        <w:div w:id="1225526221">
          <w:marLeft w:val="547"/>
          <w:marRight w:val="0"/>
          <w:marTop w:val="58"/>
          <w:marBottom w:val="0"/>
          <w:divBdr>
            <w:top w:val="none" w:sz="0" w:space="0" w:color="auto"/>
            <w:left w:val="none" w:sz="0" w:space="0" w:color="auto"/>
            <w:bottom w:val="none" w:sz="0" w:space="0" w:color="auto"/>
            <w:right w:val="none" w:sz="0" w:space="0" w:color="auto"/>
          </w:divBdr>
        </w:div>
        <w:div w:id="770970401">
          <w:marLeft w:val="547"/>
          <w:marRight w:val="0"/>
          <w:marTop w:val="48"/>
          <w:marBottom w:val="0"/>
          <w:divBdr>
            <w:top w:val="none" w:sz="0" w:space="0" w:color="auto"/>
            <w:left w:val="none" w:sz="0" w:space="0" w:color="auto"/>
            <w:bottom w:val="none" w:sz="0" w:space="0" w:color="auto"/>
            <w:right w:val="none" w:sz="0" w:space="0" w:color="auto"/>
          </w:divBdr>
        </w:div>
        <w:div w:id="1548296574">
          <w:marLeft w:val="547"/>
          <w:marRight w:val="0"/>
          <w:marTop w:val="34"/>
          <w:marBottom w:val="0"/>
          <w:divBdr>
            <w:top w:val="none" w:sz="0" w:space="0" w:color="auto"/>
            <w:left w:val="none" w:sz="0" w:space="0" w:color="auto"/>
            <w:bottom w:val="none" w:sz="0" w:space="0" w:color="auto"/>
            <w:right w:val="none" w:sz="0" w:space="0" w:color="auto"/>
          </w:divBdr>
        </w:div>
        <w:div w:id="1491292231">
          <w:marLeft w:val="547"/>
          <w:marRight w:val="0"/>
          <w:marTop w:val="29"/>
          <w:marBottom w:val="0"/>
          <w:divBdr>
            <w:top w:val="none" w:sz="0" w:space="0" w:color="auto"/>
            <w:left w:val="none" w:sz="0" w:space="0" w:color="auto"/>
            <w:bottom w:val="none" w:sz="0" w:space="0" w:color="auto"/>
            <w:right w:val="none" w:sz="0" w:space="0" w:color="auto"/>
          </w:divBdr>
        </w:div>
        <w:div w:id="1894000621">
          <w:marLeft w:val="547"/>
          <w:marRight w:val="0"/>
          <w:marTop w:val="29"/>
          <w:marBottom w:val="0"/>
          <w:divBdr>
            <w:top w:val="none" w:sz="0" w:space="0" w:color="auto"/>
            <w:left w:val="none" w:sz="0" w:space="0" w:color="auto"/>
            <w:bottom w:val="none" w:sz="0" w:space="0" w:color="auto"/>
            <w:right w:val="none" w:sz="0" w:space="0" w:color="auto"/>
          </w:divBdr>
        </w:div>
        <w:div w:id="1686320327">
          <w:marLeft w:val="547"/>
          <w:marRight w:val="0"/>
          <w:marTop w:val="48"/>
          <w:marBottom w:val="0"/>
          <w:divBdr>
            <w:top w:val="none" w:sz="0" w:space="0" w:color="auto"/>
            <w:left w:val="none" w:sz="0" w:space="0" w:color="auto"/>
            <w:bottom w:val="none" w:sz="0" w:space="0" w:color="auto"/>
            <w:right w:val="none" w:sz="0" w:space="0" w:color="auto"/>
          </w:divBdr>
        </w:div>
        <w:div w:id="1474249811">
          <w:marLeft w:val="547"/>
          <w:marRight w:val="0"/>
          <w:marTop w:val="29"/>
          <w:marBottom w:val="0"/>
          <w:divBdr>
            <w:top w:val="none" w:sz="0" w:space="0" w:color="auto"/>
            <w:left w:val="none" w:sz="0" w:space="0" w:color="auto"/>
            <w:bottom w:val="none" w:sz="0" w:space="0" w:color="auto"/>
            <w:right w:val="none" w:sz="0" w:space="0" w:color="auto"/>
          </w:divBdr>
        </w:div>
        <w:div w:id="786389547">
          <w:marLeft w:val="547"/>
          <w:marRight w:val="0"/>
          <w:marTop w:val="29"/>
          <w:marBottom w:val="0"/>
          <w:divBdr>
            <w:top w:val="none" w:sz="0" w:space="0" w:color="auto"/>
            <w:left w:val="none" w:sz="0" w:space="0" w:color="auto"/>
            <w:bottom w:val="none" w:sz="0" w:space="0" w:color="auto"/>
            <w:right w:val="none" w:sz="0" w:space="0" w:color="auto"/>
          </w:divBdr>
        </w:div>
        <w:div w:id="1979799967">
          <w:marLeft w:val="547"/>
          <w:marRight w:val="0"/>
          <w:marTop w:val="29"/>
          <w:marBottom w:val="0"/>
          <w:divBdr>
            <w:top w:val="none" w:sz="0" w:space="0" w:color="auto"/>
            <w:left w:val="none" w:sz="0" w:space="0" w:color="auto"/>
            <w:bottom w:val="none" w:sz="0" w:space="0" w:color="auto"/>
            <w:right w:val="none" w:sz="0" w:space="0" w:color="auto"/>
          </w:divBdr>
        </w:div>
        <w:div w:id="1441485134">
          <w:marLeft w:val="547"/>
          <w:marRight w:val="0"/>
          <w:marTop w:val="29"/>
          <w:marBottom w:val="0"/>
          <w:divBdr>
            <w:top w:val="none" w:sz="0" w:space="0" w:color="auto"/>
            <w:left w:val="none" w:sz="0" w:space="0" w:color="auto"/>
            <w:bottom w:val="none" w:sz="0" w:space="0" w:color="auto"/>
            <w:right w:val="none" w:sz="0" w:space="0" w:color="auto"/>
          </w:divBdr>
        </w:div>
        <w:div w:id="2068331486">
          <w:marLeft w:val="547"/>
          <w:marRight w:val="0"/>
          <w:marTop w:val="48"/>
          <w:marBottom w:val="0"/>
          <w:divBdr>
            <w:top w:val="none" w:sz="0" w:space="0" w:color="auto"/>
            <w:left w:val="none" w:sz="0" w:space="0" w:color="auto"/>
            <w:bottom w:val="none" w:sz="0" w:space="0" w:color="auto"/>
            <w:right w:val="none" w:sz="0" w:space="0" w:color="auto"/>
          </w:divBdr>
        </w:div>
        <w:div w:id="2123649226">
          <w:marLeft w:val="547"/>
          <w:marRight w:val="0"/>
          <w:marTop w:val="72"/>
          <w:marBottom w:val="0"/>
          <w:divBdr>
            <w:top w:val="none" w:sz="0" w:space="0" w:color="auto"/>
            <w:left w:val="none" w:sz="0" w:space="0" w:color="auto"/>
            <w:bottom w:val="none" w:sz="0" w:space="0" w:color="auto"/>
            <w:right w:val="none" w:sz="0" w:space="0" w:color="auto"/>
          </w:divBdr>
        </w:div>
        <w:div w:id="1988590475">
          <w:marLeft w:val="547"/>
          <w:marRight w:val="0"/>
          <w:marTop w:val="62"/>
          <w:marBottom w:val="0"/>
          <w:divBdr>
            <w:top w:val="none" w:sz="0" w:space="0" w:color="auto"/>
            <w:left w:val="none" w:sz="0" w:space="0" w:color="auto"/>
            <w:bottom w:val="none" w:sz="0" w:space="0" w:color="auto"/>
            <w:right w:val="none" w:sz="0" w:space="0" w:color="auto"/>
          </w:divBdr>
        </w:div>
        <w:div w:id="969170172">
          <w:marLeft w:val="547"/>
          <w:marRight w:val="0"/>
          <w:marTop w:val="62"/>
          <w:marBottom w:val="0"/>
          <w:divBdr>
            <w:top w:val="none" w:sz="0" w:space="0" w:color="auto"/>
            <w:left w:val="none" w:sz="0" w:space="0" w:color="auto"/>
            <w:bottom w:val="none" w:sz="0" w:space="0" w:color="auto"/>
            <w:right w:val="none" w:sz="0" w:space="0" w:color="auto"/>
          </w:divBdr>
        </w:div>
        <w:div w:id="1471438011">
          <w:marLeft w:val="547"/>
          <w:marRight w:val="0"/>
          <w:marTop w:val="62"/>
          <w:marBottom w:val="0"/>
          <w:divBdr>
            <w:top w:val="none" w:sz="0" w:space="0" w:color="auto"/>
            <w:left w:val="none" w:sz="0" w:space="0" w:color="auto"/>
            <w:bottom w:val="none" w:sz="0" w:space="0" w:color="auto"/>
            <w:right w:val="none" w:sz="0" w:space="0" w:color="auto"/>
          </w:divBdr>
        </w:div>
        <w:div w:id="2135246735">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84DD-EF3E-41C9-84DC-60D55CAA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3400</Words>
  <Characters>19386</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 Traub</dc:creator>
  <cp:lastModifiedBy>Richard Traub</cp:lastModifiedBy>
  <cp:revision>2</cp:revision>
  <dcterms:created xsi:type="dcterms:W3CDTF">2018-10-09T15:47:00Z</dcterms:created>
  <dcterms:modified xsi:type="dcterms:W3CDTF">2018-10-09T15:47:00Z</dcterms:modified>
</cp:coreProperties>
</file>